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B391" w14:textId="459F04DD" w:rsidR="00F90E1C" w:rsidRDefault="00F90E1C" w:rsidP="009D0CCD">
      <w:pPr>
        <w:jc w:val="center"/>
      </w:pPr>
    </w:p>
    <w:p w14:paraId="6D78F524" w14:textId="77777777" w:rsidR="009D0CCD" w:rsidRPr="009D0CCD" w:rsidRDefault="009D0CCD" w:rsidP="009D0CCD">
      <w:pPr>
        <w:jc w:val="center"/>
        <w:rPr>
          <w:b/>
          <w:bCs/>
          <w:sz w:val="28"/>
          <w:szCs w:val="28"/>
        </w:rPr>
      </w:pPr>
    </w:p>
    <w:p w14:paraId="60CE3C13" w14:textId="5F1E768D" w:rsidR="009D0CCD" w:rsidRDefault="00BD1DFD" w:rsidP="009D0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WSTĘPNY OPIS PRZEDMIOTU ZAMÓWIENIA</w:t>
      </w:r>
    </w:p>
    <w:p w14:paraId="6C70F4DE" w14:textId="4252012F" w:rsidR="009D0CCD" w:rsidRDefault="009D0CCD" w:rsidP="009D0CCD">
      <w:pPr>
        <w:rPr>
          <w:rFonts w:ascii="Calibri" w:hAnsi="Calibri"/>
          <w:b/>
          <w:i/>
          <w:iCs/>
        </w:rPr>
      </w:pPr>
      <w:r>
        <w:rPr>
          <w:sz w:val="24"/>
          <w:szCs w:val="24"/>
        </w:rPr>
        <w:t>n</w:t>
      </w:r>
      <w:r w:rsidRPr="009D0CC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Calibri" w:hAnsi="Calibri"/>
          <w:b/>
          <w:i/>
          <w:iCs/>
        </w:rPr>
        <w:t>Usługę polegającą na dopracowaniu modelu Środowiskowego Centrum Zdrowia Psychicznego dla dzieci i młodzieży w Pabianicach z uwzględnieniem aspektów związanych z funkcjonowaniem centrum po zakończeniu projektu. Opracowanie indywidualnego planu jego wdrażania oraz koordynacja procesu wsparcia w społeczności lokalnej, wypracowanie lokalnych procedur związanych z optymalizacją korzystania z dostępnych zasobów, przyjmowanie i wstępna ocena zgłoszeń pod kątem możliwości oraz zasobów centrum, dotyczy projektu „Środowiskowe Centrum Zdrowia Psychicznego dla dzieci i młodzieży w Pabianicach” współfinansowanego z Europejskiego Funduszu Społecznego w ramach Programu Operacyjnego Wiedza Edukacja Rozwój 2014-2020.</w:t>
      </w:r>
    </w:p>
    <w:p w14:paraId="40CC0668" w14:textId="77777777" w:rsidR="009D0CCD" w:rsidRDefault="009D0CCD" w:rsidP="009D0CCD">
      <w:pPr>
        <w:rPr>
          <w:rFonts w:ascii="Calibri" w:hAnsi="Calibri"/>
          <w:b/>
          <w:i/>
          <w:iCs/>
        </w:rPr>
      </w:pPr>
    </w:p>
    <w:p w14:paraId="25EBDAB5" w14:textId="77777777" w:rsidR="00BD1DFD" w:rsidRPr="00BD1DFD" w:rsidRDefault="00BD1DFD" w:rsidP="00BD1DFD">
      <w:pPr>
        <w:widowControl w:val="0"/>
        <w:spacing w:after="0" w:line="240" w:lineRule="auto"/>
        <w:ind w:left="230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BD1DFD">
        <w:rPr>
          <w:rFonts w:eastAsia="MS Mincho" w:cstheme="minorHAnsi"/>
          <w:color w:val="000000"/>
          <w:sz w:val="24"/>
          <w:szCs w:val="24"/>
          <w:lang w:val="cs-CZ" w:eastAsia="pl-PL" w:bidi="pl-PL"/>
        </w:rPr>
        <w:t>Powiat Pabianicki/Powiatowe Centrum Pomocy Rodzinie w Pabianicach bierze udział w realizacji projektu</w:t>
      </w:r>
      <w:r w:rsidRPr="00BD1DFD">
        <w:rPr>
          <w:rFonts w:eastAsia="Arial Unicode MS" w:cstheme="minorHAnsi"/>
          <w:color w:val="000000"/>
          <w:sz w:val="24"/>
          <w:szCs w:val="24"/>
          <w:lang w:eastAsia="pl-PL" w:bidi="pl-PL"/>
        </w:rPr>
        <w:t>„Środowiskowe Centrum Zdrowia Psychicznego dla dzieci i młodzieży w Pabianicach”</w:t>
      </w:r>
      <w:r w:rsidRPr="00BD1DFD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> </w:t>
      </w:r>
      <w:r w:rsidRPr="00BD1DFD">
        <w:rPr>
          <w:rFonts w:eastAsia="Arial Unicode MS" w:cstheme="minorHAnsi"/>
          <w:color w:val="000000"/>
          <w:sz w:val="24"/>
          <w:szCs w:val="24"/>
          <w:lang w:eastAsia="pl-PL" w:bidi="pl-PL"/>
        </w:rPr>
        <w:t>nr POWR.04.01.00-00-DM01/20.</w:t>
      </w:r>
    </w:p>
    <w:p w14:paraId="643229A5" w14:textId="77777777" w:rsidR="00BD1DFD" w:rsidRPr="00BD1DFD" w:rsidRDefault="00BD1DFD" w:rsidP="00BD1DFD">
      <w:pPr>
        <w:widowControl w:val="0"/>
        <w:spacing w:after="0" w:line="240" w:lineRule="auto"/>
        <w:ind w:left="230"/>
        <w:jc w:val="both"/>
        <w:rPr>
          <w:rFonts w:eastAsia="MS Mincho" w:cstheme="minorHAnsi"/>
          <w:color w:val="000000"/>
          <w:sz w:val="24"/>
          <w:szCs w:val="24"/>
          <w:lang w:val="cs-CZ" w:eastAsia="pl-PL" w:bidi="pl-PL"/>
        </w:rPr>
      </w:pPr>
      <w:r w:rsidRPr="00BD1DFD">
        <w:rPr>
          <w:rFonts w:eastAsia="MS Mincho" w:cstheme="minorHAnsi"/>
          <w:color w:val="000000"/>
          <w:sz w:val="24"/>
          <w:szCs w:val="24"/>
          <w:lang w:val="cs-CZ" w:eastAsia="pl-PL" w:bidi="pl-PL"/>
        </w:rPr>
        <w:t>Celem głównym projektu jest utworzenie Środowiskowego Centrum Zdrowia Psychicznego dla dzieci i młodzieży działającego na obszarze Powiatu Pabianickiego  i Miasta Pabianice – dla dzieci poniżej 7 roku życia, dzieci i młodzieży objętych obowiązkiem szkolnym i obowiązkiem nauki, uczniów szkół ponadpodstawowych, jednak nie później niż do ukończenia 21 roku życia.</w:t>
      </w:r>
    </w:p>
    <w:p w14:paraId="73747B40" w14:textId="77777777" w:rsidR="00BD1DFD" w:rsidRPr="00BD1DFD" w:rsidRDefault="00BD1DFD" w:rsidP="00BD1DFD">
      <w:pPr>
        <w:widowControl w:val="0"/>
        <w:spacing w:before="120" w:after="0" w:line="240" w:lineRule="auto"/>
        <w:ind w:left="284"/>
        <w:jc w:val="both"/>
        <w:rPr>
          <w:rFonts w:eastAsia="MS Mincho" w:cstheme="minorHAnsi"/>
          <w:color w:val="000000"/>
          <w:sz w:val="24"/>
          <w:szCs w:val="24"/>
          <w:lang w:bidi="pl-PL"/>
        </w:rPr>
      </w:pPr>
      <w:r w:rsidRPr="00BD1DFD">
        <w:rPr>
          <w:rFonts w:eastAsia="MS Mincho" w:cstheme="minorHAnsi"/>
          <w:color w:val="000000"/>
          <w:sz w:val="24"/>
          <w:szCs w:val="24"/>
          <w:lang w:bidi="pl-PL"/>
        </w:rPr>
        <w:t>Przedmiotem zamówienia jest usługa</w:t>
      </w:r>
      <w:bookmarkStart w:id="0" w:name="_Hlk87970248"/>
      <w:r w:rsidRPr="00BD1DFD">
        <w:rPr>
          <w:rFonts w:eastAsia="MS Mincho" w:cstheme="minorHAnsi"/>
          <w:color w:val="000000"/>
          <w:sz w:val="24"/>
          <w:szCs w:val="24"/>
          <w:lang w:bidi="pl-PL"/>
        </w:rPr>
        <w:t xml:space="preserve"> polegająca na </w:t>
      </w:r>
      <w:r w:rsidRPr="00BD1DFD">
        <w:rPr>
          <w:rFonts w:eastAsia="MS Mincho" w:cstheme="minorHAnsi"/>
          <w:color w:val="000000" w:themeColor="text1"/>
          <w:sz w:val="24"/>
          <w:szCs w:val="24"/>
          <w:lang w:bidi="pl-PL"/>
        </w:rPr>
        <w:t xml:space="preserve">dopracowaniu modelu Środowiskowego Centrum Zdrowia Psychicznego dla dzieci i młodzieży w Pabianicach z uwzględnieniem aspektów związanych z funkcjonowaniem centrum po zakończeniu projektu. Opracowanie indywidualnego planu jego wdrażania </w:t>
      </w:r>
      <w:r w:rsidRPr="00BD1DFD">
        <w:rPr>
          <w:rFonts w:eastAsia="MS Mincho" w:cstheme="minorHAnsi"/>
          <w:color w:val="000000"/>
          <w:sz w:val="24"/>
          <w:szCs w:val="24"/>
          <w:lang w:bidi="pl-PL"/>
        </w:rPr>
        <w:t>oraz koordynacja procesu wsparcia w społeczności lokalnej, wypracowanie lokalnych procedur związanych z optymalizacją korzystania z  dostępnych zasobów, przyjmowanie i wstępna ocena zgłoszeń pod kątem możliwości oraz zasobów Centrum, w ramach działalności Centrum Koordynacji – Zespołu Koordynacji Międzysektorowej (ZKM), który będzie odpowiedzialny za sformalizowanie i koordynację współpracy instytucji z sektora zdrowia, oświaty i pomocy społecznej, której celem jest zbudowanie sieci wsparcia dla rodziny i dziecka będących w kryzysie psychicznym. Do obowiązków</w:t>
      </w:r>
      <w:bookmarkEnd w:id="0"/>
      <w:r w:rsidRPr="00BD1DFD">
        <w:rPr>
          <w:rFonts w:eastAsia="MS Mincho" w:cstheme="minorHAnsi"/>
          <w:color w:val="000000"/>
          <w:sz w:val="24"/>
          <w:szCs w:val="24"/>
          <w:lang w:bidi="pl-PL"/>
        </w:rPr>
        <w:t xml:space="preserve"> członka Zespołu Koordynacji Międzysektorowej będzie należało m.in. uczestniczenie  w spotkaniach Zespołu oraz pozostawanie w stałym kontakcie mailowym i  telefonicznym, zgodnie z założeniami projektu. </w:t>
      </w:r>
    </w:p>
    <w:p w14:paraId="56A93E0F" w14:textId="77777777" w:rsidR="00BD1DFD" w:rsidRPr="00BD1DFD" w:rsidRDefault="00BD1DFD" w:rsidP="00BD1DFD">
      <w:pPr>
        <w:widowControl w:val="0"/>
        <w:spacing w:before="120" w:after="0" w:line="240" w:lineRule="auto"/>
        <w:ind w:left="284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BD1DFD">
        <w:rPr>
          <w:rFonts w:eastAsia="MS Mincho" w:cstheme="minorHAnsi"/>
          <w:sz w:val="24"/>
          <w:szCs w:val="24"/>
          <w:lang w:bidi="pl-PL"/>
        </w:rPr>
        <w:t xml:space="preserve">Zamówienie obejmuje zatrudnienie dwóch koordynatorów, którzy będą reprezentowali Powiat Pabianicki do Zespołu Koordynacji Międzysektorowej na umowę cywilnoprawną – umowę zlecenia, </w:t>
      </w:r>
      <w:r w:rsidRPr="00BD1DFD">
        <w:rPr>
          <w:rFonts w:eastAsia="Arial Unicode MS" w:cstheme="minorHAnsi"/>
          <w:sz w:val="24"/>
          <w:szCs w:val="24"/>
          <w:lang w:eastAsia="pl-PL" w:bidi="pl-PL"/>
        </w:rPr>
        <w:t xml:space="preserve">po 540 godzin każdy, przy czym:  od lutego do kwietnia 2022 r. po 54 godziny miesięcznie, od maja 2022 r. do czerwca 2023 r. po 27 godzin w miesiącu. </w:t>
      </w:r>
    </w:p>
    <w:p w14:paraId="35BEB05F" w14:textId="77777777" w:rsidR="00BD1DFD" w:rsidRPr="00BD1DFD" w:rsidRDefault="00BD1DFD" w:rsidP="00BD1DF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546FFE5C" w14:textId="77777777" w:rsidR="00BD1DFD" w:rsidRPr="00BD1DFD" w:rsidRDefault="00BD1DFD" w:rsidP="00BD1D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BD1DFD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Przewidywany termin realizacji zamówienia</w:t>
      </w:r>
      <w:r w:rsidRPr="00BD1DFD">
        <w:rPr>
          <w:rFonts w:eastAsiaTheme="minorEastAsia" w:cstheme="minorHAnsi"/>
          <w:sz w:val="24"/>
          <w:szCs w:val="24"/>
          <w:lang w:eastAsia="pl-PL"/>
        </w:rPr>
        <w:t xml:space="preserve"> – od daty podpisania umowy do 30 czerwca 2023r.</w:t>
      </w:r>
    </w:p>
    <w:p w14:paraId="677DE00B" w14:textId="77777777" w:rsidR="00BD1DFD" w:rsidRPr="00BD1DFD" w:rsidRDefault="00BD1DFD" w:rsidP="00BD1D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6308F0EB" w14:textId="77777777" w:rsidR="00BD1DFD" w:rsidRPr="00BD1DFD" w:rsidRDefault="00BD1DFD" w:rsidP="00BD1DFD">
      <w:pPr>
        <w:widowControl w:val="0"/>
        <w:spacing w:after="0" w:line="240" w:lineRule="auto"/>
        <w:ind w:left="230"/>
        <w:jc w:val="both"/>
        <w:rPr>
          <w:rFonts w:eastAsia="Arial Unicode MS" w:cstheme="minorHAnsi"/>
          <w:color w:val="000000"/>
          <w:sz w:val="24"/>
          <w:szCs w:val="24"/>
        </w:rPr>
      </w:pPr>
    </w:p>
    <w:p w14:paraId="690F48ED" w14:textId="04A6B24E" w:rsidR="00BD1DFD" w:rsidRPr="00BD1DFD" w:rsidRDefault="00BD1DFD" w:rsidP="00BD1DFD">
      <w:pPr>
        <w:widowControl w:val="0"/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jc w:val="both"/>
        <w:outlineLvl w:val="0"/>
        <w:rPr>
          <w:rFonts w:eastAsiaTheme="minorEastAsia" w:cstheme="minorHAnsi"/>
          <w:b/>
          <w:bCs/>
          <w:spacing w:val="-3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</w:t>
      </w:r>
      <w:r w:rsidRPr="00BD1DF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WYMAGANIA </w:t>
      </w:r>
      <w:r w:rsidRPr="00BD1DFD">
        <w:rPr>
          <w:rFonts w:eastAsiaTheme="minorEastAsia" w:cstheme="minorHAnsi"/>
          <w:b/>
          <w:bCs/>
          <w:spacing w:val="-3"/>
          <w:sz w:val="24"/>
          <w:szCs w:val="24"/>
          <w:lang w:eastAsia="pl-PL"/>
        </w:rPr>
        <w:t>WOBEC</w:t>
      </w:r>
      <w:r w:rsidRPr="00BD1DFD">
        <w:rPr>
          <w:rFonts w:eastAsiaTheme="minorEastAsia" w:cstheme="minorHAnsi"/>
          <w:b/>
          <w:bCs/>
          <w:spacing w:val="-4"/>
          <w:sz w:val="24"/>
          <w:szCs w:val="24"/>
          <w:lang w:eastAsia="pl-PL"/>
        </w:rPr>
        <w:t xml:space="preserve"> </w:t>
      </w:r>
      <w:r w:rsidRPr="00BD1DFD">
        <w:rPr>
          <w:rFonts w:eastAsiaTheme="minorEastAsia" w:cstheme="minorHAnsi"/>
          <w:b/>
          <w:bCs/>
          <w:spacing w:val="-3"/>
          <w:sz w:val="24"/>
          <w:szCs w:val="24"/>
          <w:lang w:eastAsia="pl-PL"/>
        </w:rPr>
        <w:t>OFERENTA</w:t>
      </w:r>
    </w:p>
    <w:p w14:paraId="0A6D98F9" w14:textId="77777777" w:rsidR="00BD1DFD" w:rsidRPr="00BD1DFD" w:rsidRDefault="00BD1DFD" w:rsidP="00BD1DFD">
      <w:pPr>
        <w:widowControl w:val="0"/>
        <w:numPr>
          <w:ilvl w:val="1"/>
          <w:numId w:val="13"/>
        </w:numPr>
        <w:spacing w:after="200" w:line="240" w:lineRule="auto"/>
        <w:ind w:left="453" w:hanging="221"/>
        <w:contextualSpacing/>
        <w:jc w:val="both"/>
        <w:rPr>
          <w:rFonts w:cstheme="minorHAnsi"/>
          <w:sz w:val="24"/>
          <w:szCs w:val="24"/>
        </w:rPr>
      </w:pPr>
      <w:r w:rsidRPr="00BD1DFD">
        <w:rPr>
          <w:rFonts w:cstheme="minorHAnsi"/>
          <w:sz w:val="24"/>
          <w:szCs w:val="24"/>
        </w:rPr>
        <w:t>Wykształcenie wyższe (mile widziane wykształcenie pedagogiczne lub w zakresie zarządzania oświatą).</w:t>
      </w:r>
    </w:p>
    <w:p w14:paraId="29923903" w14:textId="77777777" w:rsidR="00BD1DFD" w:rsidRPr="00BD1DFD" w:rsidRDefault="00BD1DFD" w:rsidP="00BD1DFD">
      <w:pPr>
        <w:widowControl w:val="0"/>
        <w:numPr>
          <w:ilvl w:val="1"/>
          <w:numId w:val="13"/>
        </w:numPr>
        <w:spacing w:after="200" w:line="240" w:lineRule="auto"/>
        <w:ind w:left="453" w:hanging="221"/>
        <w:contextualSpacing/>
        <w:jc w:val="both"/>
        <w:rPr>
          <w:rFonts w:cstheme="minorHAnsi"/>
          <w:sz w:val="24"/>
          <w:szCs w:val="24"/>
        </w:rPr>
      </w:pPr>
      <w:r w:rsidRPr="00BD1DFD">
        <w:rPr>
          <w:rFonts w:cstheme="minorHAnsi"/>
          <w:sz w:val="24"/>
          <w:szCs w:val="24"/>
        </w:rPr>
        <w:t xml:space="preserve"> </w:t>
      </w:r>
      <w:r w:rsidRPr="00BD1DFD">
        <w:rPr>
          <w:rFonts w:cstheme="minorHAnsi"/>
          <w:bCs/>
          <w:sz w:val="24"/>
          <w:szCs w:val="24"/>
        </w:rPr>
        <w:t>Co najmniej</w:t>
      </w:r>
      <w:r w:rsidRPr="00BD1DFD">
        <w:rPr>
          <w:rFonts w:cstheme="minorHAnsi"/>
          <w:sz w:val="24"/>
          <w:szCs w:val="24"/>
        </w:rPr>
        <w:t xml:space="preserve"> 5 letnie doświadczenie zawodowe w zakresie  kierowania szkołą lub placówką oświatową albo nadzór lub zarządzanie  nad szkołą lub placówką oświatową.</w:t>
      </w:r>
    </w:p>
    <w:p w14:paraId="251F0AA1" w14:textId="77777777" w:rsidR="009D0CCD" w:rsidRDefault="009D0CCD" w:rsidP="009D0CCD">
      <w:pPr>
        <w:rPr>
          <w:rFonts w:ascii="Calibri" w:hAnsi="Calibri"/>
          <w:b/>
          <w:i/>
          <w:iCs/>
        </w:rPr>
      </w:pPr>
    </w:p>
    <w:sectPr w:rsidR="009D0C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F465" w14:textId="77777777" w:rsidR="00A86DB3" w:rsidRDefault="00A86DB3" w:rsidP="007C746C">
      <w:pPr>
        <w:spacing w:after="0" w:line="240" w:lineRule="auto"/>
      </w:pPr>
      <w:r>
        <w:separator/>
      </w:r>
    </w:p>
  </w:endnote>
  <w:endnote w:type="continuationSeparator" w:id="0">
    <w:p w14:paraId="2DEE84DB" w14:textId="77777777" w:rsidR="00A86DB3" w:rsidRDefault="00A86DB3" w:rsidP="007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725A" w14:textId="77777777" w:rsidR="00A86DB3" w:rsidRDefault="00A86DB3" w:rsidP="007C746C">
      <w:pPr>
        <w:spacing w:after="0" w:line="240" w:lineRule="auto"/>
      </w:pPr>
      <w:r>
        <w:separator/>
      </w:r>
    </w:p>
  </w:footnote>
  <w:footnote w:type="continuationSeparator" w:id="0">
    <w:p w14:paraId="6425F941" w14:textId="77777777" w:rsidR="00A86DB3" w:rsidRDefault="00A86DB3" w:rsidP="007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E49A" w14:textId="64501AD4" w:rsidR="007C746C" w:rsidRDefault="007C746C">
    <w:pPr>
      <w:pStyle w:val="Nagwek"/>
    </w:pPr>
    <w:r>
      <w:rPr>
        <w:noProof/>
      </w:rPr>
      <w:drawing>
        <wp:inline distT="0" distB="0" distL="0" distR="0" wp14:anchorId="4724FDC2" wp14:editId="505EA085">
          <wp:extent cx="5745480" cy="762000"/>
          <wp:effectExtent l="0" t="0" r="7620" b="0"/>
          <wp:docPr id="2" name="Obraz 2" descr="logo U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U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F0C65" w14:textId="77777777" w:rsidR="007C746C" w:rsidRDefault="007C7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022BC3C"/>
    <w:lvl w:ilvl="0">
      <w:start w:val="1"/>
      <w:numFmt w:val="upperRoman"/>
      <w:lvlText w:val="%1."/>
      <w:lvlJc w:val="left"/>
      <w:pPr>
        <w:ind w:left="401" w:hanging="170"/>
      </w:pPr>
      <w:rPr>
        <w:rFonts w:ascii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49" w:hanging="219"/>
      </w:pPr>
      <w:rPr>
        <w:rFonts w:asciiTheme="minorHAnsi" w:eastAsiaTheme="minorEastAsia" w:hAnsiTheme="minorHAnsi" w:cstheme="minorHAns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6" w:hanging="219"/>
      </w:pPr>
    </w:lvl>
    <w:lvl w:ilvl="3">
      <w:numFmt w:val="bullet"/>
      <w:lvlText w:val="•"/>
      <w:lvlJc w:val="left"/>
      <w:pPr>
        <w:ind w:left="2472" w:hanging="219"/>
      </w:pPr>
    </w:lvl>
    <w:lvl w:ilvl="4">
      <w:numFmt w:val="bullet"/>
      <w:lvlText w:val="•"/>
      <w:lvlJc w:val="left"/>
      <w:pPr>
        <w:ind w:left="3488" w:hanging="219"/>
      </w:pPr>
    </w:lvl>
    <w:lvl w:ilvl="5">
      <w:numFmt w:val="bullet"/>
      <w:lvlText w:val="•"/>
      <w:lvlJc w:val="left"/>
      <w:pPr>
        <w:ind w:left="4505" w:hanging="219"/>
      </w:pPr>
    </w:lvl>
    <w:lvl w:ilvl="6">
      <w:numFmt w:val="bullet"/>
      <w:lvlText w:val="•"/>
      <w:lvlJc w:val="left"/>
      <w:pPr>
        <w:ind w:left="5521" w:hanging="219"/>
      </w:pPr>
    </w:lvl>
    <w:lvl w:ilvl="7">
      <w:numFmt w:val="bullet"/>
      <w:lvlText w:val="•"/>
      <w:lvlJc w:val="left"/>
      <w:pPr>
        <w:ind w:left="6537" w:hanging="219"/>
      </w:pPr>
    </w:lvl>
    <w:lvl w:ilvl="8">
      <w:numFmt w:val="bullet"/>
      <w:lvlText w:val="•"/>
      <w:lvlJc w:val="left"/>
      <w:pPr>
        <w:ind w:left="7553" w:hanging="219"/>
      </w:pPr>
    </w:lvl>
  </w:abstractNum>
  <w:abstractNum w:abstractNumId="1" w15:restartNumberingAfterBreak="0">
    <w:nsid w:val="116338E9"/>
    <w:multiLevelType w:val="hybridMultilevel"/>
    <w:tmpl w:val="F75C0ECC"/>
    <w:lvl w:ilvl="0" w:tplc="3B78BF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7F46"/>
    <w:multiLevelType w:val="hybridMultilevel"/>
    <w:tmpl w:val="0590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7E7"/>
    <w:multiLevelType w:val="hybridMultilevel"/>
    <w:tmpl w:val="7706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8A8"/>
    <w:multiLevelType w:val="hybridMultilevel"/>
    <w:tmpl w:val="A75C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550E"/>
    <w:multiLevelType w:val="multilevel"/>
    <w:tmpl w:val="89645A7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B96517"/>
    <w:multiLevelType w:val="hybridMultilevel"/>
    <w:tmpl w:val="BAA6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7F3A"/>
    <w:multiLevelType w:val="hybridMultilevel"/>
    <w:tmpl w:val="49ACD2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63209D"/>
    <w:multiLevelType w:val="hybridMultilevel"/>
    <w:tmpl w:val="0340EA6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738E"/>
    <w:multiLevelType w:val="hybridMultilevel"/>
    <w:tmpl w:val="974A6AA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6C72"/>
    <w:multiLevelType w:val="multilevel"/>
    <w:tmpl w:val="665E99CC"/>
    <w:lvl w:ilvl="0">
      <w:start w:val="1"/>
      <w:numFmt w:val="upperRoman"/>
      <w:lvlText w:val="%1."/>
      <w:lvlJc w:val="left"/>
      <w:pPr>
        <w:ind w:left="401" w:hanging="170"/>
      </w:pPr>
      <w:rPr>
        <w:rFonts w:ascii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49" w:hanging="219"/>
      </w:pPr>
      <w:rPr>
        <w:rFonts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6" w:hanging="219"/>
      </w:pPr>
    </w:lvl>
    <w:lvl w:ilvl="3">
      <w:numFmt w:val="bullet"/>
      <w:lvlText w:val="•"/>
      <w:lvlJc w:val="left"/>
      <w:pPr>
        <w:ind w:left="2472" w:hanging="219"/>
      </w:pPr>
    </w:lvl>
    <w:lvl w:ilvl="4">
      <w:numFmt w:val="bullet"/>
      <w:lvlText w:val="•"/>
      <w:lvlJc w:val="left"/>
      <w:pPr>
        <w:ind w:left="3488" w:hanging="219"/>
      </w:pPr>
    </w:lvl>
    <w:lvl w:ilvl="5">
      <w:numFmt w:val="bullet"/>
      <w:lvlText w:val="•"/>
      <w:lvlJc w:val="left"/>
      <w:pPr>
        <w:ind w:left="4505" w:hanging="219"/>
      </w:pPr>
    </w:lvl>
    <w:lvl w:ilvl="6">
      <w:numFmt w:val="bullet"/>
      <w:lvlText w:val="•"/>
      <w:lvlJc w:val="left"/>
      <w:pPr>
        <w:ind w:left="5521" w:hanging="219"/>
      </w:pPr>
    </w:lvl>
    <w:lvl w:ilvl="7">
      <w:numFmt w:val="bullet"/>
      <w:lvlText w:val="•"/>
      <w:lvlJc w:val="left"/>
      <w:pPr>
        <w:ind w:left="6537" w:hanging="219"/>
      </w:pPr>
    </w:lvl>
    <w:lvl w:ilvl="8">
      <w:numFmt w:val="bullet"/>
      <w:lvlText w:val="•"/>
      <w:lvlJc w:val="left"/>
      <w:pPr>
        <w:ind w:left="7553" w:hanging="219"/>
      </w:pPr>
    </w:lvl>
  </w:abstractNum>
  <w:num w:numId="1" w16cid:durableId="2121222316">
    <w:abstractNumId w:val="2"/>
  </w:num>
  <w:num w:numId="2" w16cid:durableId="532890651">
    <w:abstractNumId w:val="6"/>
  </w:num>
  <w:num w:numId="3" w16cid:durableId="1005859993">
    <w:abstractNumId w:val="7"/>
  </w:num>
  <w:num w:numId="4" w16cid:durableId="208273732">
    <w:abstractNumId w:val="8"/>
  </w:num>
  <w:num w:numId="5" w16cid:durableId="1570849420">
    <w:abstractNumId w:val="4"/>
  </w:num>
  <w:num w:numId="6" w16cid:durableId="1543244993">
    <w:abstractNumId w:val="9"/>
  </w:num>
  <w:num w:numId="7" w16cid:durableId="792745304">
    <w:abstractNumId w:val="1"/>
  </w:num>
  <w:num w:numId="8" w16cid:durableId="1888684152">
    <w:abstractNumId w:val="3"/>
  </w:num>
  <w:num w:numId="9" w16cid:durableId="1318073101">
    <w:abstractNumId w:val="5"/>
  </w:num>
  <w:num w:numId="10" w16cid:durableId="735977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287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3684579">
    <w:abstractNumId w:val="0"/>
  </w:num>
  <w:num w:numId="13" w16cid:durableId="1525090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6C"/>
    <w:rsid w:val="00011131"/>
    <w:rsid w:val="0003203E"/>
    <w:rsid w:val="00032625"/>
    <w:rsid w:val="00051238"/>
    <w:rsid w:val="00057B8F"/>
    <w:rsid w:val="00091C86"/>
    <w:rsid w:val="000E4942"/>
    <w:rsid w:val="00117EE5"/>
    <w:rsid w:val="00123F11"/>
    <w:rsid w:val="001436F0"/>
    <w:rsid w:val="00146810"/>
    <w:rsid w:val="001867C5"/>
    <w:rsid w:val="00227791"/>
    <w:rsid w:val="002B0875"/>
    <w:rsid w:val="002C587D"/>
    <w:rsid w:val="002D6945"/>
    <w:rsid w:val="003029C5"/>
    <w:rsid w:val="0030502E"/>
    <w:rsid w:val="0037169C"/>
    <w:rsid w:val="003A6B0D"/>
    <w:rsid w:val="003D7C08"/>
    <w:rsid w:val="003F690F"/>
    <w:rsid w:val="005112A9"/>
    <w:rsid w:val="00511DB2"/>
    <w:rsid w:val="005467E2"/>
    <w:rsid w:val="0057215C"/>
    <w:rsid w:val="00576204"/>
    <w:rsid w:val="00584B0E"/>
    <w:rsid w:val="005B0553"/>
    <w:rsid w:val="005B56B8"/>
    <w:rsid w:val="00604F0F"/>
    <w:rsid w:val="00610A29"/>
    <w:rsid w:val="00657E97"/>
    <w:rsid w:val="006739AB"/>
    <w:rsid w:val="006B43AF"/>
    <w:rsid w:val="007148B1"/>
    <w:rsid w:val="007464CD"/>
    <w:rsid w:val="00783B84"/>
    <w:rsid w:val="007B2201"/>
    <w:rsid w:val="007C746C"/>
    <w:rsid w:val="007D2588"/>
    <w:rsid w:val="00826C58"/>
    <w:rsid w:val="0083173E"/>
    <w:rsid w:val="008733EF"/>
    <w:rsid w:val="00892031"/>
    <w:rsid w:val="008C71EE"/>
    <w:rsid w:val="008D0D0B"/>
    <w:rsid w:val="008E636D"/>
    <w:rsid w:val="009572BC"/>
    <w:rsid w:val="009825AC"/>
    <w:rsid w:val="009910B4"/>
    <w:rsid w:val="009D0CCD"/>
    <w:rsid w:val="00A10B0F"/>
    <w:rsid w:val="00A14D59"/>
    <w:rsid w:val="00A20AB3"/>
    <w:rsid w:val="00A330BE"/>
    <w:rsid w:val="00A54C36"/>
    <w:rsid w:val="00A77628"/>
    <w:rsid w:val="00A826D1"/>
    <w:rsid w:val="00A84584"/>
    <w:rsid w:val="00A86DB3"/>
    <w:rsid w:val="00A93117"/>
    <w:rsid w:val="00AF34A8"/>
    <w:rsid w:val="00B02727"/>
    <w:rsid w:val="00B26911"/>
    <w:rsid w:val="00B361DE"/>
    <w:rsid w:val="00B60FF7"/>
    <w:rsid w:val="00B855EE"/>
    <w:rsid w:val="00BA77BE"/>
    <w:rsid w:val="00BB4D2D"/>
    <w:rsid w:val="00BD1DFD"/>
    <w:rsid w:val="00BE16B7"/>
    <w:rsid w:val="00BF2423"/>
    <w:rsid w:val="00BF4302"/>
    <w:rsid w:val="00C10410"/>
    <w:rsid w:val="00C55190"/>
    <w:rsid w:val="00C62740"/>
    <w:rsid w:val="00C8753F"/>
    <w:rsid w:val="00CC5271"/>
    <w:rsid w:val="00CF206A"/>
    <w:rsid w:val="00CF20CD"/>
    <w:rsid w:val="00D13104"/>
    <w:rsid w:val="00D37576"/>
    <w:rsid w:val="00D62003"/>
    <w:rsid w:val="00D669E5"/>
    <w:rsid w:val="00D93D9D"/>
    <w:rsid w:val="00DA6C65"/>
    <w:rsid w:val="00DE47DA"/>
    <w:rsid w:val="00DF1C02"/>
    <w:rsid w:val="00E37B8A"/>
    <w:rsid w:val="00F03D70"/>
    <w:rsid w:val="00F403BE"/>
    <w:rsid w:val="00F653B4"/>
    <w:rsid w:val="00F679EB"/>
    <w:rsid w:val="00F813D2"/>
    <w:rsid w:val="00F90E1C"/>
    <w:rsid w:val="00FC4EAF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B841"/>
  <w15:chartTrackingRefBased/>
  <w15:docId w15:val="{194878E3-A187-4F20-80AB-ED210E6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3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6C"/>
  </w:style>
  <w:style w:type="paragraph" w:styleId="Stopka">
    <w:name w:val="footer"/>
    <w:basedOn w:val="Normalny"/>
    <w:link w:val="StopkaZnak"/>
    <w:uiPriority w:val="99"/>
    <w:unhideWhenUsed/>
    <w:rsid w:val="007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6C"/>
  </w:style>
  <w:style w:type="paragraph" w:styleId="NormalnyWeb">
    <w:name w:val="Normal (Web)"/>
    <w:basedOn w:val="Normalny"/>
    <w:uiPriority w:val="99"/>
    <w:unhideWhenUsed/>
    <w:rsid w:val="00B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30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B3"/>
    <w:rPr>
      <w:vertAlign w:val="superscript"/>
    </w:rPr>
  </w:style>
  <w:style w:type="paragraph" w:customStyle="1" w:styleId="Standard">
    <w:name w:val="Standard"/>
    <w:rsid w:val="00DF1C0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F1C0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rsid w:val="00DF1C0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D72F-23E4-416C-9EB3-04DE7C6E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EPopielas</dc:creator>
  <cp:keywords/>
  <dc:description/>
  <cp:lastModifiedBy>EPopielas</cp:lastModifiedBy>
  <cp:revision>2</cp:revision>
  <cp:lastPrinted>2023-12-04T07:33:00Z</cp:lastPrinted>
  <dcterms:created xsi:type="dcterms:W3CDTF">2023-12-04T10:22:00Z</dcterms:created>
  <dcterms:modified xsi:type="dcterms:W3CDTF">2023-12-04T10:22:00Z</dcterms:modified>
</cp:coreProperties>
</file>