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8EB4" w14:textId="1BAACD7F" w:rsidR="00714FE6" w:rsidRPr="00003984" w:rsidRDefault="00714FE6" w:rsidP="00714FE6">
      <w:pPr>
        <w:pStyle w:val="tekstpodbez"/>
        <w:jc w:val="right"/>
      </w:pPr>
      <w:r w:rsidRPr="00714FE6">
        <w:rPr>
          <w:b/>
        </w:rPr>
        <w:t>Załącznik nr 2</w:t>
      </w:r>
      <w:r w:rsidRPr="00003984">
        <w:t xml:space="preserve"> do </w:t>
      </w:r>
      <w:r w:rsidR="00EC09B4">
        <w:t>Zapytania ofertowego</w:t>
      </w:r>
    </w:p>
    <w:p w14:paraId="33AF68EE" w14:textId="77777777" w:rsidR="00714FE6" w:rsidRDefault="00714FE6" w:rsidP="00714FE6">
      <w:pPr>
        <w:pStyle w:val="tekstpodbez"/>
      </w:pPr>
    </w:p>
    <w:p w14:paraId="6B594E9F" w14:textId="2014BD5B" w:rsidR="00714FE6" w:rsidRPr="00714FE6" w:rsidRDefault="00EC09B4" w:rsidP="00714FE6">
      <w:pPr>
        <w:pStyle w:val="Nagwek3"/>
      </w:pPr>
      <w:r>
        <w:t>Szczegółowy</w:t>
      </w:r>
      <w:r w:rsidR="00714FE6" w:rsidRPr="00714FE6">
        <w:t xml:space="preserve"> Opis Przedmiotu Zamówienia</w:t>
      </w:r>
    </w:p>
    <w:p w14:paraId="5C2A13A2" w14:textId="77777777" w:rsidR="00714FE6" w:rsidRPr="00714FE6" w:rsidRDefault="00714FE6" w:rsidP="00714FE6">
      <w:pPr>
        <w:pStyle w:val="Nagwek1"/>
      </w:pPr>
      <w:r w:rsidRPr="00714FE6">
        <w:t>Przedmiot zamówienia:</w:t>
      </w:r>
    </w:p>
    <w:p w14:paraId="407D7E70" w14:textId="27D2196A" w:rsidR="00B942EB" w:rsidRPr="00003984" w:rsidRDefault="00B942EB" w:rsidP="00B942E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7622586"/>
      <w:r w:rsidRPr="00003984">
        <w:rPr>
          <w:rFonts w:asciiTheme="minorHAnsi" w:hAnsiTheme="minorHAnsi" w:cstheme="minorHAnsi"/>
          <w:sz w:val="24"/>
          <w:szCs w:val="24"/>
        </w:rPr>
        <w:t xml:space="preserve">Zorganizowanie i przeprowadzenie usługi o nazwie </w:t>
      </w:r>
      <w:r w:rsidRPr="00CB0C4F">
        <w:rPr>
          <w:rFonts w:asciiTheme="minorHAnsi" w:hAnsiTheme="minorHAnsi" w:cstheme="minorHAnsi"/>
          <w:sz w:val="24"/>
          <w:szCs w:val="24"/>
        </w:rPr>
        <w:t xml:space="preserve">Kompleksowa organizacja kursu aktywnej twórczości dla </w:t>
      </w:r>
      <w:r>
        <w:rPr>
          <w:rFonts w:asciiTheme="minorHAnsi" w:hAnsiTheme="minorHAnsi" w:cstheme="minorHAnsi"/>
          <w:sz w:val="24"/>
          <w:szCs w:val="24"/>
        </w:rPr>
        <w:t xml:space="preserve">łącznie 20 </w:t>
      </w:r>
      <w:r w:rsidRPr="00CB0C4F">
        <w:rPr>
          <w:rFonts w:asciiTheme="minorHAnsi" w:hAnsiTheme="minorHAnsi" w:cstheme="minorHAnsi"/>
          <w:sz w:val="24"/>
          <w:szCs w:val="24"/>
        </w:rPr>
        <w:t>dzieci z pieczy zastępczej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bookmarkEnd w:id="0"/>
      <w:r>
        <w:rPr>
          <w:rFonts w:asciiTheme="minorHAnsi" w:hAnsiTheme="minorHAnsi" w:cstheme="minorHAnsi"/>
          <w:sz w:val="24"/>
          <w:szCs w:val="24"/>
        </w:rPr>
        <w:t>.</w:t>
      </w:r>
    </w:p>
    <w:p w14:paraId="29686BFA" w14:textId="77777777" w:rsidR="00B942EB" w:rsidRPr="00003984" w:rsidRDefault="00B942EB" w:rsidP="00B942EB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B0F0"/>
          <w:sz w:val="24"/>
          <w:szCs w:val="24"/>
        </w:rPr>
      </w:pPr>
    </w:p>
    <w:p w14:paraId="26030EC5" w14:textId="5455B69B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 xml:space="preserve">Przedmiotem zamówienia jest zorganizowanie i przeprowadzenie </w:t>
      </w:r>
      <w:r>
        <w:rPr>
          <w:rFonts w:asciiTheme="minorHAnsi" w:hAnsiTheme="minorHAnsi" w:cstheme="minorHAnsi"/>
          <w:sz w:val="24"/>
          <w:szCs w:val="24"/>
        </w:rPr>
        <w:t xml:space="preserve">kompleksowe  </w:t>
      </w:r>
      <w:r w:rsidRPr="00003984">
        <w:rPr>
          <w:rFonts w:asciiTheme="minorHAnsi" w:hAnsiTheme="minorHAnsi" w:cstheme="minorHAnsi"/>
          <w:sz w:val="24"/>
          <w:szCs w:val="24"/>
        </w:rPr>
        <w:t xml:space="preserve">kursu </w:t>
      </w:r>
      <w:r>
        <w:rPr>
          <w:rFonts w:asciiTheme="minorHAnsi" w:hAnsiTheme="minorHAnsi" w:cstheme="minorHAnsi"/>
          <w:sz w:val="24"/>
          <w:szCs w:val="24"/>
        </w:rPr>
        <w:t xml:space="preserve">aktywnej twórczości </w:t>
      </w:r>
      <w:r w:rsidRPr="00003984">
        <w:rPr>
          <w:rFonts w:asciiTheme="minorHAnsi" w:hAnsiTheme="minorHAnsi" w:cstheme="minorHAnsi"/>
          <w:sz w:val="24"/>
          <w:szCs w:val="24"/>
        </w:rPr>
        <w:t xml:space="preserve">dla łącznie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03984">
        <w:rPr>
          <w:rFonts w:asciiTheme="minorHAnsi" w:hAnsiTheme="minorHAnsi" w:cstheme="minorHAnsi"/>
          <w:sz w:val="24"/>
          <w:szCs w:val="24"/>
        </w:rPr>
        <w:t xml:space="preserve">0 </w:t>
      </w:r>
      <w:r>
        <w:rPr>
          <w:rFonts w:asciiTheme="minorHAnsi" w:hAnsiTheme="minorHAnsi" w:cstheme="minorHAnsi"/>
          <w:sz w:val="24"/>
          <w:szCs w:val="24"/>
        </w:rPr>
        <w:t>dzieci z rodzin zastępczych przez 20 dni roboczych</w:t>
      </w:r>
      <w:r w:rsidRPr="00003984">
        <w:rPr>
          <w:rFonts w:asciiTheme="minorHAnsi" w:hAnsiTheme="minorHAnsi" w:cstheme="minorHAnsi"/>
          <w:sz w:val="24"/>
          <w:szCs w:val="24"/>
        </w:rPr>
        <w:t xml:space="preserve">. </w:t>
      </w:r>
      <w:r w:rsidR="0021359C" w:rsidRPr="003705D6">
        <w:rPr>
          <w:rFonts w:asciiTheme="minorHAnsi" w:hAnsiTheme="minorHAnsi" w:cstheme="minorHAnsi"/>
          <w:color w:val="FF0000"/>
          <w:sz w:val="24"/>
          <w:szCs w:val="24"/>
        </w:rPr>
        <w:t xml:space="preserve">Dzieci w wieku od 4 r.ż.  </w:t>
      </w:r>
      <w:r w:rsidR="0021359C">
        <w:rPr>
          <w:rFonts w:asciiTheme="minorHAnsi" w:hAnsiTheme="minorHAnsi" w:cstheme="minorHAnsi"/>
          <w:sz w:val="24"/>
          <w:szCs w:val="24"/>
        </w:rPr>
        <w:t xml:space="preserve">do </w:t>
      </w:r>
      <w:r>
        <w:rPr>
          <w:rFonts w:asciiTheme="minorHAnsi" w:hAnsiTheme="minorHAnsi" w:cstheme="minorHAnsi"/>
          <w:sz w:val="24"/>
          <w:szCs w:val="24"/>
        </w:rPr>
        <w:t>Kurs powinien mieć charakter zabawowo-edukacyjny, jego celem będzie zaangażowanie w aktywną twórczość, pozwalając tym samym uczestnikom na uwolnienie stłumionych emocji oraz zmianę zachowania, myślenia i odczuwania. Kurs będzie dla dzieci formą spędzania wolnego czasu w wakacje, przy jednoczesnej poprawie funkcji: koncentracji uwagi, pamięci oraz wzroku i wyobraźni wizualno-przestrzennej. Na koniec dzieci potrafią kontrolować swoje emocje, zwracać uwagę na poprawną komunikację społeczną oraz mają zwiększone poczucie własnej wartości.</w:t>
      </w:r>
    </w:p>
    <w:p w14:paraId="5E5A50D7" w14:textId="77777777" w:rsidR="00B942EB" w:rsidRPr="00CB0C4F" w:rsidRDefault="00B942EB" w:rsidP="00B942EB">
      <w:pPr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F7210">
        <w:rPr>
          <w:rFonts w:asciiTheme="minorHAnsi" w:hAnsiTheme="minorHAnsi" w:cstheme="minorHAnsi"/>
          <w:b/>
          <w:bCs/>
          <w:sz w:val="24"/>
          <w:szCs w:val="24"/>
        </w:rPr>
        <w:t>Po stronie Wykonawcy należy: wyspecjalizowana kadra, obiad dla dzieci, materiały dydaktyczne (w tym nagrody), sala, ubezpieczenie NNW, rozdanie dyplomów zakończenia kursu</w:t>
      </w:r>
      <w:r w:rsidRPr="00CB0C4F">
        <w:rPr>
          <w:rFonts w:asciiTheme="minorHAnsi" w:hAnsiTheme="minorHAnsi" w:cstheme="minorHAnsi"/>
          <w:sz w:val="24"/>
          <w:szCs w:val="24"/>
        </w:rPr>
        <w:t>.</w:t>
      </w:r>
    </w:p>
    <w:p w14:paraId="49DC2790" w14:textId="56D94B02" w:rsidR="00B942EB" w:rsidRPr="00CB0C4F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0C4F">
        <w:rPr>
          <w:rFonts w:asciiTheme="minorHAnsi" w:hAnsiTheme="minorHAnsi" w:cstheme="minorHAnsi"/>
          <w:sz w:val="24"/>
          <w:szCs w:val="24"/>
        </w:rPr>
        <w:t xml:space="preserve">Czas realizacji zamówienia, Kurs zostanie </w:t>
      </w:r>
      <w:r w:rsidR="009F0AF6">
        <w:rPr>
          <w:rFonts w:asciiTheme="minorHAnsi" w:hAnsiTheme="minorHAnsi" w:cstheme="minorHAnsi"/>
          <w:sz w:val="24"/>
          <w:szCs w:val="24"/>
        </w:rPr>
        <w:t>podzielony</w:t>
      </w:r>
      <w:r w:rsidRPr="00CB0C4F">
        <w:rPr>
          <w:rFonts w:asciiTheme="minorHAnsi" w:hAnsiTheme="minorHAnsi" w:cstheme="minorHAnsi"/>
          <w:sz w:val="24"/>
          <w:szCs w:val="24"/>
        </w:rPr>
        <w:t xml:space="preserve"> na 2 grupy: </w:t>
      </w:r>
    </w:p>
    <w:p w14:paraId="1DE6A8E4" w14:textId="04E72C0D" w:rsidR="00B942EB" w:rsidRPr="00CB0C4F" w:rsidRDefault="00B942EB" w:rsidP="00B942EB">
      <w:pPr>
        <w:pStyle w:val="Akapitzlist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B0C4F">
        <w:rPr>
          <w:rFonts w:asciiTheme="minorHAnsi" w:hAnsiTheme="minorHAnsi" w:cstheme="minorHAnsi"/>
          <w:sz w:val="24"/>
          <w:szCs w:val="24"/>
        </w:rPr>
        <w:t xml:space="preserve">Termin dla I grupy dla 10 osób: rozpoczęcie kursu </w:t>
      </w:r>
      <w:r w:rsidR="003705D6">
        <w:rPr>
          <w:rFonts w:asciiTheme="minorHAnsi" w:hAnsiTheme="minorHAnsi" w:cstheme="minorHAnsi"/>
          <w:sz w:val="24"/>
          <w:szCs w:val="24"/>
        </w:rPr>
        <w:t>1</w:t>
      </w:r>
      <w:r w:rsidRPr="00CB0C4F">
        <w:rPr>
          <w:rFonts w:asciiTheme="minorHAnsi" w:hAnsiTheme="minorHAnsi" w:cstheme="minorHAnsi"/>
          <w:sz w:val="24"/>
          <w:szCs w:val="24"/>
        </w:rPr>
        <w:t xml:space="preserve"> sierpnia 202</w:t>
      </w:r>
      <w:r w:rsidR="003705D6">
        <w:rPr>
          <w:rFonts w:asciiTheme="minorHAnsi" w:hAnsiTheme="minorHAnsi" w:cstheme="minorHAnsi"/>
          <w:sz w:val="24"/>
          <w:szCs w:val="24"/>
        </w:rPr>
        <w:t>2</w:t>
      </w:r>
      <w:r w:rsidRPr="00CB0C4F">
        <w:rPr>
          <w:rFonts w:asciiTheme="minorHAnsi" w:hAnsiTheme="minorHAnsi" w:cstheme="minorHAnsi"/>
          <w:sz w:val="24"/>
          <w:szCs w:val="24"/>
        </w:rPr>
        <w:t xml:space="preserve"> r.; zakończenie 1</w:t>
      </w:r>
      <w:r w:rsidR="003705D6">
        <w:rPr>
          <w:rFonts w:asciiTheme="minorHAnsi" w:hAnsiTheme="minorHAnsi" w:cstheme="minorHAnsi"/>
          <w:sz w:val="24"/>
          <w:szCs w:val="24"/>
        </w:rPr>
        <w:t>2</w:t>
      </w:r>
      <w:r w:rsidRPr="00CB0C4F">
        <w:rPr>
          <w:rFonts w:asciiTheme="minorHAnsi" w:hAnsiTheme="minorHAnsi" w:cstheme="minorHAnsi"/>
          <w:sz w:val="24"/>
          <w:szCs w:val="24"/>
        </w:rPr>
        <w:t xml:space="preserve"> sierpnia  202</w:t>
      </w:r>
      <w:r w:rsidR="003705D6">
        <w:rPr>
          <w:rFonts w:asciiTheme="minorHAnsi" w:hAnsiTheme="minorHAnsi" w:cstheme="minorHAnsi"/>
          <w:sz w:val="24"/>
          <w:szCs w:val="24"/>
        </w:rPr>
        <w:t>2</w:t>
      </w:r>
      <w:r w:rsidRPr="00CB0C4F">
        <w:rPr>
          <w:rFonts w:asciiTheme="minorHAnsi" w:hAnsiTheme="minorHAnsi" w:cstheme="minorHAnsi"/>
          <w:sz w:val="24"/>
          <w:szCs w:val="24"/>
        </w:rPr>
        <w:t xml:space="preserve"> r. – 10 dni roboczych,</w:t>
      </w:r>
    </w:p>
    <w:p w14:paraId="34E9E3AF" w14:textId="2DB2657D" w:rsidR="00B942EB" w:rsidRPr="00CB0C4F" w:rsidRDefault="00B942EB" w:rsidP="00B942EB">
      <w:pPr>
        <w:pStyle w:val="Akapitzlist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B0C4F">
        <w:rPr>
          <w:rFonts w:asciiTheme="minorHAnsi" w:hAnsiTheme="minorHAnsi" w:cstheme="minorHAnsi"/>
          <w:sz w:val="24"/>
          <w:szCs w:val="24"/>
        </w:rPr>
        <w:t>Termin dla II grupy dla 10 osób: rozpoczęcie kursu 16 sierpnia 202</w:t>
      </w:r>
      <w:r w:rsidR="003705D6">
        <w:rPr>
          <w:rFonts w:asciiTheme="minorHAnsi" w:hAnsiTheme="minorHAnsi" w:cstheme="minorHAnsi"/>
          <w:sz w:val="24"/>
          <w:szCs w:val="24"/>
        </w:rPr>
        <w:t>2</w:t>
      </w:r>
      <w:r w:rsidRPr="00CB0C4F">
        <w:rPr>
          <w:rFonts w:asciiTheme="minorHAnsi" w:hAnsiTheme="minorHAnsi" w:cstheme="minorHAnsi"/>
          <w:sz w:val="24"/>
          <w:szCs w:val="24"/>
        </w:rPr>
        <w:t xml:space="preserve"> r.; zakończenie </w:t>
      </w:r>
      <w:r w:rsidR="003705D6">
        <w:rPr>
          <w:rFonts w:asciiTheme="minorHAnsi" w:hAnsiTheme="minorHAnsi" w:cstheme="minorHAnsi"/>
          <w:sz w:val="24"/>
          <w:szCs w:val="24"/>
        </w:rPr>
        <w:t>30</w:t>
      </w:r>
      <w:r w:rsidRPr="00CB0C4F">
        <w:rPr>
          <w:rFonts w:asciiTheme="minorHAnsi" w:hAnsiTheme="minorHAnsi" w:cstheme="minorHAnsi"/>
          <w:sz w:val="24"/>
          <w:szCs w:val="24"/>
        </w:rPr>
        <w:t xml:space="preserve"> sierpnia 202</w:t>
      </w:r>
      <w:r w:rsidR="003705D6">
        <w:rPr>
          <w:rFonts w:asciiTheme="minorHAnsi" w:hAnsiTheme="minorHAnsi" w:cstheme="minorHAnsi"/>
          <w:sz w:val="24"/>
          <w:szCs w:val="24"/>
        </w:rPr>
        <w:t>2</w:t>
      </w:r>
      <w:r w:rsidRPr="00CB0C4F">
        <w:rPr>
          <w:rFonts w:asciiTheme="minorHAnsi" w:hAnsiTheme="minorHAnsi" w:cstheme="minorHAnsi"/>
          <w:sz w:val="24"/>
          <w:szCs w:val="24"/>
        </w:rPr>
        <w:t xml:space="preserve"> r. – 10 dni roboczych.</w:t>
      </w:r>
    </w:p>
    <w:p w14:paraId="0BD0748A" w14:textId="7A7BD94F" w:rsidR="00B942EB" w:rsidRDefault="00B942EB" w:rsidP="00B942EB">
      <w:pPr>
        <w:pStyle w:val="Akapitzlist0"/>
        <w:spacing w:after="0"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CB0C4F">
        <w:rPr>
          <w:rFonts w:asciiTheme="minorHAnsi" w:hAnsiTheme="minorHAnsi" w:cstheme="minorHAnsi"/>
          <w:sz w:val="24"/>
          <w:szCs w:val="24"/>
        </w:rPr>
        <w:t>Łącznie 20 osób przez 20 dni.</w:t>
      </w:r>
    </w:p>
    <w:p w14:paraId="7C4CA0A9" w14:textId="489D6347" w:rsidR="00607CA3" w:rsidRPr="00CB0C4F" w:rsidRDefault="00607CA3" w:rsidP="00B942EB">
      <w:pPr>
        <w:pStyle w:val="Akapitzlist0"/>
        <w:spacing w:after="0"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607CA3">
        <w:rPr>
          <w:rFonts w:asciiTheme="minorHAnsi" w:hAnsiTheme="minorHAnsi" w:cstheme="minorHAnsi"/>
          <w:sz w:val="24"/>
          <w:szCs w:val="24"/>
        </w:rPr>
        <w:lastRenderedPageBreak/>
        <w:t>c)</w:t>
      </w:r>
      <w:r w:rsidRPr="00607CA3">
        <w:rPr>
          <w:rFonts w:asciiTheme="minorHAnsi" w:hAnsiTheme="minorHAnsi" w:cstheme="minorHAnsi"/>
          <w:sz w:val="24"/>
          <w:szCs w:val="24"/>
        </w:rPr>
        <w:tab/>
        <w:t>Po zakończeniu kursu Wykonawca przeprowadzi wystawę prac w terminie do</w:t>
      </w:r>
      <w:r w:rsidR="003705D6">
        <w:rPr>
          <w:rFonts w:asciiTheme="minorHAnsi" w:hAnsiTheme="minorHAnsi" w:cstheme="minorHAnsi"/>
          <w:sz w:val="24"/>
          <w:szCs w:val="24"/>
        </w:rPr>
        <w:t xml:space="preserve"> końca października</w:t>
      </w:r>
      <w:r w:rsidR="00795D5F">
        <w:rPr>
          <w:rFonts w:asciiTheme="minorHAnsi" w:hAnsiTheme="minorHAnsi" w:cstheme="minorHAnsi"/>
          <w:sz w:val="24"/>
          <w:szCs w:val="24"/>
        </w:rPr>
        <w:t xml:space="preserve"> 202</w:t>
      </w:r>
      <w:r w:rsidR="003705D6">
        <w:rPr>
          <w:rFonts w:asciiTheme="minorHAnsi" w:hAnsiTheme="minorHAnsi" w:cstheme="minorHAnsi"/>
          <w:sz w:val="24"/>
          <w:szCs w:val="24"/>
        </w:rPr>
        <w:t>2</w:t>
      </w:r>
      <w:r w:rsidR="00795D5F">
        <w:rPr>
          <w:rFonts w:asciiTheme="minorHAnsi" w:hAnsiTheme="minorHAnsi" w:cstheme="minorHAnsi"/>
          <w:sz w:val="24"/>
          <w:szCs w:val="24"/>
        </w:rPr>
        <w:t xml:space="preserve"> r.</w:t>
      </w:r>
      <w:r w:rsidR="003705D6">
        <w:rPr>
          <w:rFonts w:asciiTheme="minorHAnsi" w:hAnsiTheme="minorHAnsi" w:cstheme="minorHAnsi"/>
          <w:sz w:val="24"/>
          <w:szCs w:val="24"/>
        </w:rPr>
        <w:t xml:space="preserve"> podczas Pikniku Rodzin Zastępczych organizowanego przez PCPR Pabianice</w:t>
      </w:r>
      <w:r w:rsidRPr="00607CA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57137BF1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 xml:space="preserve">Dni tygodnia: </w:t>
      </w:r>
      <w:r>
        <w:rPr>
          <w:rFonts w:asciiTheme="minorHAnsi" w:hAnsiTheme="minorHAnsi" w:cstheme="minorHAnsi"/>
          <w:sz w:val="24"/>
          <w:szCs w:val="24"/>
        </w:rPr>
        <w:t xml:space="preserve">od poniedziałku do piątku </w:t>
      </w:r>
      <w:r w:rsidRPr="00003984">
        <w:rPr>
          <w:rFonts w:asciiTheme="minorHAnsi" w:hAnsiTheme="minorHAnsi" w:cstheme="minorHAnsi"/>
          <w:sz w:val="24"/>
          <w:szCs w:val="24"/>
        </w:rPr>
        <w:t xml:space="preserve">godziny: </w:t>
      </w:r>
      <w:r>
        <w:rPr>
          <w:rFonts w:asciiTheme="minorHAnsi" w:hAnsiTheme="minorHAnsi" w:cstheme="minorHAnsi"/>
          <w:sz w:val="24"/>
          <w:szCs w:val="24"/>
        </w:rPr>
        <w:t>od 9:00 do 15:00 – maksimum 6 godzin zegarowych dziennie.</w:t>
      </w:r>
    </w:p>
    <w:p w14:paraId="2186B407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Kurs aktywnej twórczości</w:t>
      </w:r>
      <w:r w:rsidRPr="00003984">
        <w:rPr>
          <w:rFonts w:asciiTheme="minorHAnsi" w:hAnsiTheme="minorHAnsi" w:cstheme="minorHAnsi"/>
          <w:sz w:val="24"/>
          <w:szCs w:val="24"/>
        </w:rPr>
        <w:t xml:space="preserve"> powin</w:t>
      </w:r>
      <w:r>
        <w:rPr>
          <w:rFonts w:asciiTheme="minorHAnsi" w:hAnsiTheme="minorHAnsi" w:cstheme="minorHAnsi"/>
          <w:sz w:val="24"/>
          <w:szCs w:val="24"/>
        </w:rPr>
        <w:t>ien</w:t>
      </w:r>
      <w:r w:rsidRPr="00003984">
        <w:rPr>
          <w:rFonts w:asciiTheme="minorHAnsi" w:hAnsiTheme="minorHAnsi" w:cstheme="minorHAnsi"/>
          <w:sz w:val="24"/>
          <w:szCs w:val="24"/>
        </w:rPr>
        <w:t xml:space="preserve"> być realizowan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003984">
        <w:rPr>
          <w:rFonts w:asciiTheme="minorHAnsi" w:hAnsiTheme="minorHAnsi" w:cstheme="minorHAnsi"/>
          <w:sz w:val="24"/>
          <w:szCs w:val="24"/>
        </w:rPr>
        <w:t xml:space="preserve"> na terenie Pabianic.</w:t>
      </w:r>
    </w:p>
    <w:p w14:paraId="47B54476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Kurs aktywnej twórczości łącznie wynosi 60 godzin zegarowych na 1 termin.</w:t>
      </w:r>
    </w:p>
    <w:p w14:paraId="10104D7E" w14:textId="77777777" w:rsidR="00B942EB" w:rsidRPr="00093C36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3C36">
        <w:rPr>
          <w:rFonts w:asciiTheme="minorHAnsi" w:hAnsiTheme="minorHAnsi" w:cstheme="minorHAnsi"/>
          <w:color w:val="000000" w:themeColor="text1"/>
          <w:sz w:val="24"/>
          <w:szCs w:val="24"/>
        </w:rPr>
        <w:t>Kurs aktywnej twórczości powinien zawierać następujące minimum programowe:</w:t>
      </w:r>
    </w:p>
    <w:p w14:paraId="5C79A075" w14:textId="77777777" w:rsidR="00B942EB" w:rsidRDefault="00B942EB" w:rsidP="00B942EB">
      <w:pPr>
        <w:pStyle w:val="Akapitzlist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75207308"/>
      <w:r>
        <w:rPr>
          <w:rFonts w:asciiTheme="minorHAnsi" w:hAnsiTheme="minorHAnsi" w:cstheme="minorHAnsi"/>
          <w:sz w:val="24"/>
          <w:szCs w:val="24"/>
        </w:rPr>
        <w:t xml:space="preserve">Zajęcia plastyczne, w tym: nauka malowania, rysowania, tworzenie różnych prac na papierze i na płótnie – 10 godzin, </w:t>
      </w:r>
    </w:p>
    <w:p w14:paraId="410D7F7F" w14:textId="77777777" w:rsidR="00B942EB" w:rsidRPr="005D025C" w:rsidRDefault="00B942EB" w:rsidP="00B942EB">
      <w:pPr>
        <w:pStyle w:val="Akapitzlist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D025C">
        <w:rPr>
          <w:rFonts w:asciiTheme="minorHAnsi" w:hAnsiTheme="minorHAnsi" w:cstheme="minorHAnsi"/>
          <w:sz w:val="24"/>
          <w:szCs w:val="24"/>
        </w:rPr>
        <w:t>Zajęcia ruchowo-taneczne, w tym: ćwiczenia nawyku estetycznego poruszania się,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025C">
        <w:rPr>
          <w:rFonts w:asciiTheme="minorHAnsi" w:hAnsiTheme="minorHAnsi" w:cstheme="minorHAnsi"/>
          <w:sz w:val="24"/>
          <w:szCs w:val="24"/>
        </w:rPr>
        <w:t>kształcenie poczucia rytmu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D025C">
        <w:rPr>
          <w:rFonts w:asciiTheme="minorHAnsi" w:hAnsiTheme="minorHAnsi" w:cstheme="minorHAnsi"/>
          <w:sz w:val="24"/>
          <w:szCs w:val="24"/>
        </w:rPr>
        <w:t>nauka tańca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5D025C">
        <w:rPr>
          <w:rFonts w:asciiTheme="minorHAnsi" w:hAnsiTheme="minorHAnsi" w:cstheme="minorHAnsi"/>
          <w:sz w:val="24"/>
          <w:szCs w:val="24"/>
        </w:rPr>
        <w:t>dopasowana do grupy i potrzeb</w:t>
      </w:r>
      <w:r>
        <w:rPr>
          <w:rFonts w:asciiTheme="minorHAnsi" w:hAnsiTheme="minorHAnsi" w:cstheme="minorHAnsi"/>
          <w:sz w:val="24"/>
          <w:szCs w:val="24"/>
        </w:rPr>
        <w:t xml:space="preserve"> np.: salsa/dance/breakdance/inne)</w:t>
      </w:r>
      <w:r w:rsidRPr="005D025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gry i zabawy muzyczne – 10 godzin,</w:t>
      </w:r>
    </w:p>
    <w:p w14:paraId="3DE1008E" w14:textId="77777777" w:rsidR="00B942EB" w:rsidRDefault="00B942EB" w:rsidP="00B942EB">
      <w:pPr>
        <w:pStyle w:val="Akapitzlist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Odkrywanie eksperymentów</w:t>
      </w:r>
      <w:bookmarkEnd w:id="1"/>
      <w:r>
        <w:rPr>
          <w:rFonts w:asciiTheme="minorHAnsi" w:hAnsiTheme="minorHAnsi" w:cstheme="minorHAnsi"/>
          <w:sz w:val="24"/>
          <w:szCs w:val="24"/>
        </w:rPr>
        <w:t xml:space="preserve">, w tym: eksperymenty ze </w:t>
      </w:r>
      <w:proofErr w:type="spellStart"/>
      <w:r>
        <w:rPr>
          <w:rFonts w:asciiTheme="minorHAnsi" w:hAnsiTheme="minorHAnsi" w:cstheme="minorHAnsi"/>
          <w:sz w:val="24"/>
          <w:szCs w:val="24"/>
        </w:rPr>
        <w:t>slimem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ciastolina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D025C">
        <w:rPr>
          <w:rFonts w:asciiTheme="minorHAnsi" w:hAnsiTheme="minorHAnsi" w:cstheme="minorHAnsi"/>
          <w:sz w:val="24"/>
          <w:szCs w:val="24"/>
        </w:rPr>
        <w:t>ciecz nienewtonowska</w:t>
      </w:r>
      <w:r>
        <w:rPr>
          <w:rFonts w:asciiTheme="minorHAnsi" w:hAnsiTheme="minorHAnsi" w:cstheme="minorHAnsi"/>
          <w:sz w:val="24"/>
          <w:szCs w:val="24"/>
        </w:rPr>
        <w:t xml:space="preserve">, sztuczny śnieg, elementy robotyki, odkrywanie laboratorium – 10 godzin, </w:t>
      </w:r>
    </w:p>
    <w:p w14:paraId="7BDF241E" w14:textId="77777777" w:rsidR="00B942EB" w:rsidRDefault="00B942EB" w:rsidP="00B942EB">
      <w:pPr>
        <w:pStyle w:val="Akapitzlist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Zajęcia teatralno-muzyczne, w tym: nauka śpiewu, występowania na scenie, nauka gry na instrumencie muzycznym – 20 godzin, </w:t>
      </w:r>
    </w:p>
    <w:p w14:paraId="3A799F9D" w14:textId="32D0102E" w:rsidR="00B942EB" w:rsidRDefault="00B942EB" w:rsidP="00B942EB">
      <w:pPr>
        <w:pStyle w:val="Akapitzlist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Zajęcia fotograficzne, w tym: nauka obsługi profesjonalnego aparatu fotograficznego, nauka robienia zdjęć, nauka tworzenia własnych ciekawych filmów, zapoznanie </w:t>
      </w:r>
      <w:r w:rsidR="003705D6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z mediami społecznościowymi – 10 godzin,</w:t>
      </w:r>
    </w:p>
    <w:p w14:paraId="66ED28AB" w14:textId="6E183C59" w:rsidR="00B942EB" w:rsidRDefault="00B942EB" w:rsidP="00B942EB">
      <w:pPr>
        <w:pStyle w:val="Akapitzlist0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Zorganizowanie profesjonalnej wystawy wszystkich prac, jak i zdjęć z prowadzonych zajęć, będące podsumowaniem zrealizowanych działań. Podczas wystawy prac zostaną uroczyście wręczone dyplomy i nagrody wszystkim dzieciom biorącym udział w kursie. Gośćmi zaproszonymi na wystawę będą m.in. Starosta powiatu pabianickiego, Dyrektor PCPR Pabianice oraz rodziny dzieci. Wystawa prac powinna się odbyć w terminie </w:t>
      </w:r>
      <w:r w:rsidR="003705D6">
        <w:rPr>
          <w:rFonts w:asciiTheme="minorHAnsi" w:hAnsiTheme="minorHAnsi" w:cstheme="minorHAnsi"/>
          <w:sz w:val="24"/>
          <w:szCs w:val="24"/>
        </w:rPr>
        <w:t>podczas Pikniku Rodzin Zastępczych.</w:t>
      </w:r>
    </w:p>
    <w:p w14:paraId="333E11C5" w14:textId="73097346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przed podpisaniem umowy przedstawi harmonogram realizacji kursu (harmonogram udzielanego wsparcia), celem zamieszczenia na stronie internetowej projektu oraz przekazania do Instytucji Pośredniczącej tj. Wojewódzki Urząd Pracy </w:t>
      </w:r>
      <w:r w:rsidR="003705D6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Łodzi,</w:t>
      </w:r>
    </w:p>
    <w:p w14:paraId="6F3C90C0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lastRenderedPageBreak/>
        <w:t xml:space="preserve">Wykonawca, zobowiązany będzie do zapewnienia uczestnikom kursu dla każdej z grup odpowiednich warunków lokalowych. Zajęcia powinny być prowadzone w salach </w:t>
      </w:r>
      <w:r>
        <w:rPr>
          <w:rFonts w:asciiTheme="minorHAnsi" w:hAnsiTheme="minorHAnsi" w:cstheme="minorHAnsi"/>
          <w:sz w:val="24"/>
          <w:szCs w:val="24"/>
        </w:rPr>
        <w:t xml:space="preserve">klimatyzowanych, </w:t>
      </w:r>
      <w:r w:rsidRPr="00003984">
        <w:rPr>
          <w:rFonts w:asciiTheme="minorHAnsi" w:hAnsiTheme="minorHAnsi" w:cstheme="minorHAnsi"/>
          <w:sz w:val="24"/>
          <w:szCs w:val="24"/>
        </w:rPr>
        <w:t>wyposażonych w odpowiednie oprzyrządowanie techniczne, środki audiowizualne, rzutnik, tablicę naścienną lub informacyjną, biurka, krzesła</w:t>
      </w:r>
      <w:r>
        <w:rPr>
          <w:rFonts w:asciiTheme="minorHAnsi" w:hAnsiTheme="minorHAnsi" w:cstheme="minorHAnsi"/>
          <w:sz w:val="24"/>
          <w:szCs w:val="24"/>
        </w:rPr>
        <w:t>, nagłośnienie</w:t>
      </w:r>
      <w:r w:rsidRPr="00003984">
        <w:rPr>
          <w:rFonts w:asciiTheme="minorHAnsi" w:hAnsiTheme="minorHAnsi" w:cstheme="minorHAnsi"/>
          <w:sz w:val="24"/>
          <w:szCs w:val="24"/>
        </w:rPr>
        <w:t>.</w:t>
      </w:r>
    </w:p>
    <w:p w14:paraId="0189FBF5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zapewnia materiały i środki dydaktyczne niezbędne do przeprowadzenia kursu aktywnej twórczości zgodnie z zaproponowanym minimum przez Zamawiającego, do zajęć:</w:t>
      </w:r>
    </w:p>
    <w:p w14:paraId="25939031" w14:textId="0E307EBC" w:rsidR="00B942EB" w:rsidRPr="00FD6683" w:rsidRDefault="00B942EB" w:rsidP="00B942EB">
      <w:pPr>
        <w:pStyle w:val="Akapitzlist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D6683">
        <w:rPr>
          <w:rFonts w:asciiTheme="minorHAnsi" w:hAnsiTheme="minorHAnsi" w:cstheme="minorHAnsi"/>
          <w:sz w:val="24"/>
          <w:szCs w:val="24"/>
        </w:rPr>
        <w:t>plastyczn</w:t>
      </w:r>
      <w:r>
        <w:rPr>
          <w:rFonts w:asciiTheme="minorHAnsi" w:hAnsiTheme="minorHAnsi" w:cstheme="minorHAnsi"/>
          <w:sz w:val="24"/>
          <w:szCs w:val="24"/>
        </w:rPr>
        <w:t>ych: kartki białe i kolorowe, podobrazie</w:t>
      </w:r>
      <w:r w:rsidR="00607CA3">
        <w:rPr>
          <w:rFonts w:asciiTheme="minorHAnsi" w:hAnsiTheme="minorHAnsi" w:cstheme="minorHAnsi"/>
          <w:sz w:val="24"/>
          <w:szCs w:val="24"/>
        </w:rPr>
        <w:t>/płótno</w:t>
      </w:r>
      <w:r>
        <w:rPr>
          <w:rFonts w:asciiTheme="minorHAnsi" w:hAnsiTheme="minorHAnsi" w:cstheme="minorHAnsi"/>
          <w:sz w:val="24"/>
          <w:szCs w:val="24"/>
        </w:rPr>
        <w:t xml:space="preserve">, farby, pędzle, kredki, nożyczki, elementy dekoracyjne,  kleje, mazaki, kolorowanki, wycinanki, </w:t>
      </w:r>
    </w:p>
    <w:p w14:paraId="290F6565" w14:textId="77777777" w:rsidR="00B942EB" w:rsidRPr="00FD6683" w:rsidRDefault="00B942EB" w:rsidP="00B942EB">
      <w:pPr>
        <w:pStyle w:val="Akapitzlist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D6683">
        <w:rPr>
          <w:rFonts w:asciiTheme="minorHAnsi" w:hAnsiTheme="minorHAnsi" w:cstheme="minorHAnsi"/>
          <w:sz w:val="24"/>
          <w:szCs w:val="24"/>
        </w:rPr>
        <w:t>ruchowo-taneczn</w:t>
      </w:r>
      <w:r>
        <w:rPr>
          <w:rFonts w:asciiTheme="minorHAnsi" w:hAnsiTheme="minorHAnsi" w:cstheme="minorHAnsi"/>
          <w:sz w:val="24"/>
          <w:szCs w:val="24"/>
        </w:rPr>
        <w:t xml:space="preserve">ych: radio CD, głośnik, piłki, mata, </w:t>
      </w:r>
    </w:p>
    <w:p w14:paraId="4EB19E82" w14:textId="77777777" w:rsidR="00B942EB" w:rsidRDefault="00B942EB" w:rsidP="00B942EB">
      <w:pPr>
        <w:pStyle w:val="Akapitzlist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D6683">
        <w:rPr>
          <w:rFonts w:asciiTheme="minorHAnsi" w:hAnsiTheme="minorHAnsi" w:cstheme="minorHAnsi"/>
          <w:sz w:val="24"/>
          <w:szCs w:val="24"/>
        </w:rPr>
        <w:t>Odkrywanie eksperymentów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slimy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ciastolina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D025C">
        <w:rPr>
          <w:rFonts w:asciiTheme="minorHAnsi" w:hAnsiTheme="minorHAnsi" w:cstheme="minorHAnsi"/>
          <w:sz w:val="24"/>
          <w:szCs w:val="24"/>
        </w:rPr>
        <w:t>ciecz nienewtonowska</w:t>
      </w:r>
      <w:r>
        <w:rPr>
          <w:rFonts w:asciiTheme="minorHAnsi" w:hAnsiTheme="minorHAnsi" w:cstheme="minorHAnsi"/>
          <w:sz w:val="24"/>
          <w:szCs w:val="24"/>
        </w:rPr>
        <w:t>, sztuczny śnieg, elementy robotyki: roboty edukacyjne, moduły do programowania, odkrywanie laboratorium: pipetka, mikroskop, fiolka, szpatułka, szkiełko, elementy do badań.</w:t>
      </w:r>
    </w:p>
    <w:p w14:paraId="0F1AB603" w14:textId="7FD5F289" w:rsidR="00B942EB" w:rsidRPr="00FD6683" w:rsidRDefault="00B942EB" w:rsidP="00B942EB">
      <w:pPr>
        <w:pStyle w:val="Akapitzlist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Zajęcia teatralno-muzyczne: instrument muzyczny (gitara/keyboard</w:t>
      </w:r>
      <w:r w:rsidR="00607CA3">
        <w:rPr>
          <w:rFonts w:asciiTheme="minorHAnsi" w:hAnsiTheme="minorHAnsi" w:cstheme="minorHAnsi"/>
          <w:sz w:val="24"/>
          <w:szCs w:val="24"/>
        </w:rPr>
        <w:t>/bębny</w:t>
      </w:r>
      <w:r>
        <w:rPr>
          <w:rFonts w:asciiTheme="minorHAnsi" w:hAnsiTheme="minorHAnsi" w:cstheme="minorHAnsi"/>
          <w:sz w:val="24"/>
          <w:szCs w:val="24"/>
        </w:rPr>
        <w:t xml:space="preserve">), mikrofon, kamera, </w:t>
      </w:r>
      <w:r w:rsidRPr="00FD6683">
        <w:rPr>
          <w:rFonts w:asciiTheme="minorHAnsi" w:hAnsiTheme="minorHAnsi" w:cstheme="minorHAnsi"/>
          <w:sz w:val="24"/>
          <w:szCs w:val="24"/>
        </w:rPr>
        <w:t>teatralno-muzyczn</w:t>
      </w:r>
      <w:r>
        <w:rPr>
          <w:rFonts w:asciiTheme="minorHAnsi" w:hAnsiTheme="minorHAnsi" w:cstheme="minorHAnsi"/>
          <w:sz w:val="24"/>
          <w:szCs w:val="24"/>
        </w:rPr>
        <w:t>ych: radio CD, mikrofon, głośnik</w:t>
      </w:r>
      <w:r w:rsidRPr="00FD668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elementy strojów,</w:t>
      </w:r>
    </w:p>
    <w:p w14:paraId="0EC5458B" w14:textId="77777777" w:rsidR="00B942EB" w:rsidRDefault="00B942EB" w:rsidP="00B942EB">
      <w:pPr>
        <w:pStyle w:val="Akapitzlist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Zajęcia fotograficzne, w tym: aparat fotograficzny, komputer,</w:t>
      </w:r>
    </w:p>
    <w:p w14:paraId="41099EAB" w14:textId="2C354248" w:rsidR="00B942EB" w:rsidRDefault="00B942EB" w:rsidP="00B942EB">
      <w:pPr>
        <w:pStyle w:val="Akapitzlist0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Zorganizowanie profesjonalnej wystawy wszystkich prac, jak i zdjęć z prowadzonych zajęć, </w:t>
      </w:r>
      <w:r w:rsidR="003705D6">
        <w:rPr>
          <w:rFonts w:asciiTheme="minorHAnsi" w:hAnsiTheme="minorHAnsi" w:cstheme="minorHAnsi"/>
          <w:sz w:val="24"/>
          <w:szCs w:val="24"/>
        </w:rPr>
        <w:t>podczas Pikniku Rodzin Zastępczych</w:t>
      </w:r>
      <w:r>
        <w:rPr>
          <w:rFonts w:asciiTheme="minorHAnsi" w:hAnsiTheme="minorHAnsi" w:cstheme="minorHAnsi"/>
          <w:sz w:val="24"/>
          <w:szCs w:val="24"/>
        </w:rPr>
        <w:t>: dyplomy ukończenia kursu dla każdego uczestnika, materiały dydaktyczne (nagrody: zestawy LEGO, robot, instrument muzyczny, książki edukacyjne), sala, wystawa prac, mikrofon/nagłośnienie, prowadzenie spotkania.</w:t>
      </w:r>
    </w:p>
    <w:p w14:paraId="2918D04D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Wykonawca ponosi koszty ubezpieczenia uczestników NNW.</w:t>
      </w:r>
    </w:p>
    <w:p w14:paraId="37FBED12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Wykonawca powinien posiadać uprawnienia do wykonywania określonej działalności lub czynności, jeżeli przepisy prawa nakładają obowiązek ich posiadania. Dokumenty potwierdzające spełnienie tego warunku, które Wykonawca powinien złożyć wraz z ofertą</w:t>
      </w:r>
      <w:r>
        <w:rPr>
          <w:rFonts w:asciiTheme="minorHAnsi" w:hAnsiTheme="minorHAnsi" w:cstheme="minorHAnsi"/>
          <w:sz w:val="24"/>
          <w:szCs w:val="24"/>
        </w:rPr>
        <w:t xml:space="preserve"> zostały określone w Zapytaniu ofertowym</w:t>
      </w:r>
      <w:r w:rsidRPr="00003984">
        <w:rPr>
          <w:rFonts w:asciiTheme="minorHAnsi" w:hAnsiTheme="minorHAnsi" w:cstheme="minorHAnsi"/>
          <w:sz w:val="24"/>
          <w:szCs w:val="24"/>
        </w:rPr>
        <w:t>.</w:t>
      </w:r>
    </w:p>
    <w:p w14:paraId="56C28FDF" w14:textId="4EDFA7C1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Zajęcia powinna przeprowadzać osoba (opiekun/trener), posiadająca wykształcenie odpowiadające tematyce i zagadnieniom w SOPZ, </w:t>
      </w:r>
      <w:bookmarkStart w:id="2" w:name="_Hlk77626086"/>
      <w:r>
        <w:rPr>
          <w:rFonts w:asciiTheme="minorHAnsi" w:hAnsiTheme="minorHAnsi" w:cstheme="minorHAnsi"/>
          <w:sz w:val="24"/>
          <w:szCs w:val="24"/>
        </w:rPr>
        <w:t xml:space="preserve">opiekun/trener powinien legitymować się wykształceniem wyższym pedagogicznym/psychologicznym, lub wykształceniem wyższym artystycznym, z doświadczeniem w pracy z dziećmi minimum </w:t>
      </w:r>
      <w:r w:rsidR="00607CA3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lat</w:t>
      </w:r>
      <w:r w:rsidR="00607CA3">
        <w:rPr>
          <w:rFonts w:asciiTheme="minorHAnsi" w:hAnsiTheme="minorHAnsi" w:cstheme="minorHAnsi"/>
          <w:sz w:val="24"/>
          <w:szCs w:val="24"/>
        </w:rPr>
        <w:t>a</w:t>
      </w:r>
      <w:r w:rsidR="00A91F6A">
        <w:rPr>
          <w:rFonts w:asciiTheme="minorHAnsi" w:hAnsiTheme="minorHAnsi" w:cstheme="minorHAnsi"/>
          <w:sz w:val="24"/>
          <w:szCs w:val="24"/>
        </w:rPr>
        <w:t xml:space="preserve">. W </w:t>
      </w:r>
      <w:r w:rsidR="009A1268">
        <w:rPr>
          <w:rFonts w:asciiTheme="minorHAnsi" w:hAnsiTheme="minorHAnsi" w:cstheme="minorHAnsi"/>
          <w:sz w:val="24"/>
          <w:szCs w:val="24"/>
        </w:rPr>
        <w:t>s</w:t>
      </w:r>
      <w:r w:rsidR="00A91F6A">
        <w:rPr>
          <w:rFonts w:asciiTheme="minorHAnsi" w:hAnsiTheme="minorHAnsi" w:cstheme="minorHAnsi"/>
          <w:sz w:val="24"/>
          <w:szCs w:val="24"/>
        </w:rPr>
        <w:t xml:space="preserve">kład </w:t>
      </w:r>
      <w:r w:rsidR="00A91F6A">
        <w:rPr>
          <w:rFonts w:asciiTheme="minorHAnsi" w:hAnsiTheme="minorHAnsi" w:cstheme="minorHAnsi"/>
          <w:sz w:val="24"/>
          <w:szCs w:val="24"/>
        </w:rPr>
        <w:lastRenderedPageBreak/>
        <w:t xml:space="preserve">specjalistycznej kadry może wchodzić </w:t>
      </w:r>
      <w:r>
        <w:rPr>
          <w:rFonts w:asciiTheme="minorHAnsi" w:hAnsiTheme="minorHAnsi" w:cstheme="minorHAnsi"/>
          <w:sz w:val="24"/>
          <w:szCs w:val="24"/>
        </w:rPr>
        <w:t>również osoba z wykształceniem średnim, legitymująca się świadectwem ukończenia szkoły policealnej z zakresu terapia zajęciowa/asystent nauczyciela przedszkola</w:t>
      </w:r>
      <w:bookmarkEnd w:id="2"/>
      <w:r w:rsidR="00A91F6A">
        <w:rPr>
          <w:rFonts w:asciiTheme="minorHAnsi" w:hAnsiTheme="minorHAnsi" w:cstheme="minorHAnsi"/>
          <w:sz w:val="24"/>
          <w:szCs w:val="24"/>
        </w:rPr>
        <w:t xml:space="preserve"> lub osoba - animator z wykształceniem średnim z zaświadczeniem  o odbyciu kursu wychowawcy kolonijnego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1165108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zapewnia dla dzieci wodę niegazowaną but. 2x 0,5l/os. na każdy dzień kursu, owoce (jabłko/winogrono/banan 1 szt./os. na każdy dzień kursu) oraz ciepły posiłek w porze obiadu na każdy dzień kursu (przykładowe zestawy obiadowe: kotlet </w:t>
      </w:r>
      <w:proofErr w:type="spellStart"/>
      <w:r>
        <w:rPr>
          <w:rFonts w:asciiTheme="minorHAnsi" w:hAnsiTheme="minorHAnsi" w:cstheme="minorHAnsi"/>
          <w:sz w:val="24"/>
          <w:szCs w:val="24"/>
        </w:rPr>
        <w:t>schabowy+frytki+surówka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kotlet </w:t>
      </w:r>
      <w:proofErr w:type="spellStart"/>
      <w:r>
        <w:rPr>
          <w:rFonts w:asciiTheme="minorHAnsi" w:hAnsiTheme="minorHAnsi" w:cstheme="minorHAnsi"/>
          <w:sz w:val="24"/>
          <w:szCs w:val="24"/>
        </w:rPr>
        <w:t>mielony+ziemniaki+surówka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ryba w </w:t>
      </w:r>
      <w:proofErr w:type="spellStart"/>
      <w:r>
        <w:rPr>
          <w:rFonts w:asciiTheme="minorHAnsi" w:hAnsiTheme="minorHAnsi" w:cstheme="minorHAnsi"/>
          <w:sz w:val="24"/>
          <w:szCs w:val="24"/>
        </w:rPr>
        <w:t>panierce+frytki+surówka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pałka </w:t>
      </w:r>
      <w:proofErr w:type="spellStart"/>
      <w:r>
        <w:rPr>
          <w:rFonts w:asciiTheme="minorHAnsi" w:hAnsiTheme="minorHAnsi" w:cstheme="minorHAnsi"/>
          <w:sz w:val="24"/>
          <w:szCs w:val="24"/>
        </w:rPr>
        <w:t>kurczaka+ziemniaki+surówka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nuggetsy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>
        <w:rPr>
          <w:rFonts w:asciiTheme="minorHAnsi" w:hAnsiTheme="minorHAnsi" w:cstheme="minorHAnsi"/>
          <w:sz w:val="24"/>
          <w:szCs w:val="24"/>
        </w:rPr>
        <w:t>kurczaka+frytki+surówka</w:t>
      </w:r>
      <w:proofErr w:type="spellEnd"/>
      <w:r>
        <w:rPr>
          <w:rFonts w:asciiTheme="minorHAnsi" w:hAnsiTheme="minorHAnsi" w:cstheme="minorHAnsi"/>
          <w:sz w:val="24"/>
          <w:szCs w:val="24"/>
        </w:rPr>
        <w:t>),</w:t>
      </w:r>
    </w:p>
    <w:p w14:paraId="502F4C6A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 xml:space="preserve">Wykonawca zobowiązany jest do umieszczenia w widocznym miejscu </w:t>
      </w:r>
      <w:proofErr w:type="spellStart"/>
      <w:r w:rsidRPr="00003984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003984">
        <w:rPr>
          <w:rFonts w:asciiTheme="minorHAnsi" w:hAnsiTheme="minorHAnsi" w:cstheme="minorHAnsi"/>
          <w:sz w:val="24"/>
          <w:szCs w:val="24"/>
        </w:rPr>
        <w:t xml:space="preserve"> szkoleniowych, w których będą się odbywały zajęcia plakatów informacyjnych, otrzymanych od Zamawiającego.</w:t>
      </w:r>
    </w:p>
    <w:p w14:paraId="4193544D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Wykonawca zobowiązany jest prowadzić szczegółową dokumentację prowadzonych zajęć, w tym dzienniki zajęć zawierające w szczególności: listy obecności (z podpisami uczestników szkolenia), wymiar godzin i tematy edukacyjne,</w:t>
      </w:r>
      <w:r>
        <w:rPr>
          <w:rFonts w:asciiTheme="minorHAnsi" w:hAnsiTheme="minorHAnsi" w:cstheme="minorHAnsi"/>
          <w:sz w:val="24"/>
          <w:szCs w:val="24"/>
        </w:rPr>
        <w:t xml:space="preserve"> listy odbioru materiałów szkoleniowych i posiłków</w:t>
      </w:r>
      <w:r w:rsidRPr="00003984">
        <w:rPr>
          <w:rFonts w:asciiTheme="minorHAnsi" w:hAnsiTheme="minorHAnsi" w:cstheme="minorHAnsi"/>
          <w:sz w:val="24"/>
          <w:szCs w:val="24"/>
        </w:rPr>
        <w:t>.</w:t>
      </w:r>
    </w:p>
    <w:p w14:paraId="4C15F273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Wykonawca przedłoży Zamawiającemu (po zakończeniu kursu) raport z realizacji kursu zawierający informacje o wykonaniu usługi zgodnie z programem szkolenia oraz innymi zapisami umowy wraz z załączonymi kserokopiami lub oryginałami dokumentów potwierdzających prawidłowe wykonanie usługi (</w:t>
      </w:r>
      <w:r>
        <w:rPr>
          <w:rFonts w:asciiTheme="minorHAnsi" w:hAnsiTheme="minorHAnsi" w:cstheme="minorHAnsi"/>
          <w:sz w:val="24"/>
          <w:szCs w:val="24"/>
        </w:rPr>
        <w:t xml:space="preserve">dziennik lekcyjny na każdy termin kursu, </w:t>
      </w:r>
      <w:r w:rsidRPr="00003984">
        <w:rPr>
          <w:rFonts w:asciiTheme="minorHAnsi" w:hAnsiTheme="minorHAnsi" w:cstheme="minorHAnsi"/>
          <w:sz w:val="24"/>
          <w:szCs w:val="24"/>
        </w:rPr>
        <w:t>list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003984">
        <w:rPr>
          <w:rFonts w:asciiTheme="minorHAnsi" w:hAnsiTheme="minorHAnsi" w:cstheme="minorHAnsi"/>
          <w:sz w:val="24"/>
          <w:szCs w:val="24"/>
        </w:rPr>
        <w:t xml:space="preserve"> obecności, </w:t>
      </w:r>
      <w:r>
        <w:rPr>
          <w:rFonts w:asciiTheme="minorHAnsi" w:hAnsiTheme="minorHAnsi" w:cstheme="minorHAnsi"/>
          <w:sz w:val="24"/>
          <w:szCs w:val="24"/>
        </w:rPr>
        <w:t>potwierdzenia odbioru materiałów dydaktycznych i posiłków na każdy dzień kursu</w:t>
      </w:r>
      <w:r w:rsidRPr="00003984">
        <w:rPr>
          <w:rFonts w:asciiTheme="minorHAnsi" w:hAnsiTheme="minorHAnsi" w:cstheme="minorHAnsi"/>
          <w:sz w:val="24"/>
          <w:szCs w:val="24"/>
        </w:rPr>
        <w:t xml:space="preserve">; </w:t>
      </w:r>
      <w:r>
        <w:rPr>
          <w:rFonts w:asciiTheme="minorHAnsi" w:hAnsiTheme="minorHAnsi" w:cstheme="minorHAnsi"/>
          <w:sz w:val="24"/>
          <w:szCs w:val="24"/>
        </w:rPr>
        <w:t xml:space="preserve">oświadczenia osoby realizującej szkolenia </w:t>
      </w:r>
      <w:r w:rsidRPr="00003984">
        <w:rPr>
          <w:rFonts w:asciiTheme="minorHAnsi" w:hAnsiTheme="minorHAnsi" w:cstheme="minorHAnsi"/>
          <w:sz w:val="24"/>
          <w:szCs w:val="24"/>
        </w:rPr>
        <w:t>itp.).</w:t>
      </w:r>
    </w:p>
    <w:p w14:paraId="010315E0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Listy obecności, listy odbioru materiałów szkoleniowych, zostaną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Łodzi.</w:t>
      </w:r>
    </w:p>
    <w:p w14:paraId="6E6ADBA8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 xml:space="preserve">Zamawiający zastrzega sobie prawo wizyty na </w:t>
      </w:r>
      <w:r>
        <w:rPr>
          <w:rFonts w:asciiTheme="minorHAnsi" w:hAnsiTheme="minorHAnsi" w:cstheme="minorHAnsi"/>
          <w:sz w:val="24"/>
          <w:szCs w:val="24"/>
        </w:rPr>
        <w:t>kursie w miejscu</w:t>
      </w:r>
      <w:r w:rsidRPr="00003984">
        <w:rPr>
          <w:rFonts w:asciiTheme="minorHAnsi" w:hAnsiTheme="minorHAnsi" w:cstheme="minorHAnsi"/>
          <w:sz w:val="24"/>
          <w:szCs w:val="24"/>
        </w:rPr>
        <w:t xml:space="preserve"> wskazan</w:t>
      </w:r>
      <w:r>
        <w:rPr>
          <w:rFonts w:asciiTheme="minorHAnsi" w:hAnsiTheme="minorHAnsi" w:cstheme="minorHAnsi"/>
          <w:sz w:val="24"/>
          <w:szCs w:val="24"/>
        </w:rPr>
        <w:t xml:space="preserve">ym </w:t>
      </w:r>
      <w:r w:rsidRPr="00003984">
        <w:rPr>
          <w:rFonts w:asciiTheme="minorHAnsi" w:hAnsiTheme="minorHAnsi" w:cstheme="minorHAnsi"/>
          <w:sz w:val="24"/>
          <w:szCs w:val="24"/>
        </w:rPr>
        <w:t>w ofercie, celem określenia zgodności ze stanem faktycznym na etapie oceny ofert lub przed podpisaniem umowy.</w:t>
      </w:r>
    </w:p>
    <w:p w14:paraId="1479BF76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lastRenderedPageBreak/>
        <w:t>Zamawiający zastrzega sobie prawo do dokonania kontroli prowadzonej usługi w trakcie jej realizacji.</w:t>
      </w:r>
    </w:p>
    <w:p w14:paraId="1DB2C173" w14:textId="77777777" w:rsidR="00B942EB" w:rsidRPr="00003984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Zamawiający dopuszcza możliwość zmniejszenia liczby uczestników. Całość będzie rozliczona zgodnie z ceną przypadającą na jedną osobę, którą Wykonawca zaoferuje                      w ofercie.</w:t>
      </w:r>
    </w:p>
    <w:p w14:paraId="6DB4195D" w14:textId="77777777" w:rsidR="00B942EB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03984">
        <w:rPr>
          <w:rFonts w:asciiTheme="minorHAnsi" w:hAnsiTheme="minorHAnsi" w:cstheme="minorHAnsi"/>
          <w:sz w:val="24"/>
          <w:szCs w:val="24"/>
        </w:rPr>
        <w:t>Wykonawca ponosi pełną odpowiedzialność za właściwą realizację usług związanych ze zorganizowaniem i przeprowadzeniem kursu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13DF4A8" w14:textId="77777777" w:rsidR="00B942EB" w:rsidRPr="000B024D" w:rsidRDefault="00B942EB" w:rsidP="00B942EB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nie może pobierać opłat od uczestników szkolenia.</w:t>
      </w:r>
    </w:p>
    <w:p w14:paraId="054121CF" w14:textId="22C37C1F" w:rsidR="00714FE6" w:rsidRPr="00003984" w:rsidRDefault="00714FE6" w:rsidP="00B942EB">
      <w:pPr>
        <w:pStyle w:val="tekstpodbez"/>
      </w:pPr>
    </w:p>
    <w:sectPr w:rsidR="00714FE6" w:rsidRPr="00003984" w:rsidSect="00714FE6">
      <w:headerReference w:type="default" r:id="rId7"/>
      <w:pgSz w:w="11910" w:h="16840"/>
      <w:pgMar w:top="1928" w:right="1298" w:bottom="941" w:left="1298" w:header="284" w:footer="7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2A62" w14:textId="77777777" w:rsidR="006417E5" w:rsidRDefault="006417E5" w:rsidP="00714FE6">
      <w:pPr>
        <w:spacing w:after="0" w:line="240" w:lineRule="auto"/>
      </w:pPr>
      <w:r>
        <w:separator/>
      </w:r>
    </w:p>
  </w:endnote>
  <w:endnote w:type="continuationSeparator" w:id="0">
    <w:p w14:paraId="271D5013" w14:textId="77777777" w:rsidR="006417E5" w:rsidRDefault="006417E5" w:rsidP="0071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8526" w14:textId="77777777" w:rsidR="006417E5" w:rsidRDefault="006417E5" w:rsidP="00714FE6">
      <w:pPr>
        <w:spacing w:after="0" w:line="240" w:lineRule="auto"/>
      </w:pPr>
      <w:r>
        <w:separator/>
      </w:r>
    </w:p>
  </w:footnote>
  <w:footnote w:type="continuationSeparator" w:id="0">
    <w:p w14:paraId="1463CDEC" w14:textId="77777777" w:rsidR="006417E5" w:rsidRDefault="006417E5" w:rsidP="0071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7771" w14:textId="77777777" w:rsidR="00714FE6" w:rsidRDefault="00714FE6">
    <w:pPr>
      <w:pStyle w:val="Nagwek"/>
    </w:pPr>
    <w:r w:rsidRPr="00FB05FD">
      <w:rPr>
        <w:rFonts w:asciiTheme="minorHAnsi" w:hAnsiTheme="minorHAnsi" w:cstheme="minorHAnsi"/>
        <w:b/>
        <w:bCs/>
        <w:noProof/>
        <w:sz w:val="28"/>
        <w:szCs w:val="28"/>
        <w:lang w:eastAsia="pl-PL"/>
      </w:rPr>
      <w:drawing>
        <wp:inline distT="0" distB="0" distL="0" distR="0" wp14:anchorId="320DD420" wp14:editId="578FA079">
          <wp:extent cx="5759450" cy="654685"/>
          <wp:effectExtent l="0" t="0" r="0" b="0"/>
          <wp:docPr id="10" name="Obraz 10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E20"/>
    <w:multiLevelType w:val="multilevel"/>
    <w:tmpl w:val="2FEE3CAA"/>
    <w:styleLink w:val="1zarz"/>
    <w:lvl w:ilvl="0">
      <w:start w:val="1"/>
      <w:numFmt w:val="decimal"/>
      <w:lvlText w:val="§ %1.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E85CB4"/>
    <w:multiLevelType w:val="hybridMultilevel"/>
    <w:tmpl w:val="B81EE042"/>
    <w:lvl w:ilvl="0" w:tplc="DCC2B7D2">
      <w:start w:val="1"/>
      <w:numFmt w:val="decimal"/>
      <w:lvlText w:val="%1)"/>
      <w:lvlJc w:val="left"/>
      <w:pPr>
        <w:ind w:left="453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27B47B0"/>
    <w:multiLevelType w:val="hybridMultilevel"/>
    <w:tmpl w:val="BAE8D7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8B780A"/>
    <w:multiLevelType w:val="multilevel"/>
    <w:tmpl w:val="EE48D330"/>
    <w:styleLink w:val="Styl3"/>
    <w:lvl w:ilvl="0">
      <w:start w:val="1"/>
      <w:numFmt w:val="decimal"/>
      <w:pStyle w:val="akapitzlista2"/>
      <w:lvlText w:val="§ 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7837F7"/>
    <w:multiLevelType w:val="multilevel"/>
    <w:tmpl w:val="98A8CE48"/>
    <w:lvl w:ilvl="0">
      <w:start w:val="1"/>
      <w:numFmt w:val="decimal"/>
      <w:pStyle w:val="C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5377E3"/>
    <w:multiLevelType w:val="hybridMultilevel"/>
    <w:tmpl w:val="12468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FC221A"/>
    <w:multiLevelType w:val="hybridMultilevel"/>
    <w:tmpl w:val="F4D2D68E"/>
    <w:lvl w:ilvl="0" w:tplc="5DD87C34">
      <w:start w:val="1"/>
      <w:numFmt w:val="decimal"/>
      <w:pStyle w:val="akapit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68A7"/>
    <w:multiLevelType w:val="multilevel"/>
    <w:tmpl w:val="91B8DC58"/>
    <w:styleLink w:val="Styl1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5B088B"/>
    <w:multiLevelType w:val="hybridMultilevel"/>
    <w:tmpl w:val="14B0F4B2"/>
    <w:lvl w:ilvl="0" w:tplc="EA345200">
      <w:start w:val="1"/>
      <w:numFmt w:val="decimal"/>
      <w:pStyle w:val="akapitzlist1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442D8"/>
    <w:multiLevelType w:val="hybridMultilevel"/>
    <w:tmpl w:val="2B72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53304"/>
    <w:multiLevelType w:val="multilevel"/>
    <w:tmpl w:val="932449F0"/>
    <w:styleLink w:val="Stylzarzadze"/>
    <w:lvl w:ilvl="0">
      <w:start w:val="1"/>
      <w:numFmt w:val="decimal"/>
      <w:lvlText w:val="§ %1"/>
      <w:lvlJc w:val="left"/>
      <w:pPr>
        <w:ind w:left="71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2"/>
      <w:lvlJc w:val="left"/>
      <w:pPr>
        <w:ind w:left="143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3)"/>
      <w:lvlJc w:val="right"/>
      <w:pPr>
        <w:ind w:left="2154" w:hanging="180"/>
      </w:pPr>
      <w:rPr>
        <w:rFonts w:asciiTheme="majorHAnsi" w:hAnsiTheme="majorHAns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87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4">
      <w:start w:val="1"/>
      <w:numFmt w:val="bullet"/>
      <w:lvlText w:val="-"/>
      <w:lvlJc w:val="left"/>
      <w:pPr>
        <w:ind w:left="3594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1" w15:restartNumberingAfterBreak="0">
    <w:nsid w:val="3FF97669"/>
    <w:multiLevelType w:val="hybridMultilevel"/>
    <w:tmpl w:val="B792D788"/>
    <w:lvl w:ilvl="0" w:tplc="97BA66E2">
      <w:start w:val="1"/>
      <w:numFmt w:val="decimal"/>
      <w:pStyle w:val="Cz1"/>
      <w:lvlText w:val="Część 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1191374"/>
    <w:multiLevelType w:val="hybridMultilevel"/>
    <w:tmpl w:val="CE08B720"/>
    <w:lvl w:ilvl="0" w:tplc="D968F29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05F"/>
    <w:multiLevelType w:val="hybridMultilevel"/>
    <w:tmpl w:val="F81CFB8A"/>
    <w:lvl w:ilvl="0" w:tplc="88EAD966">
      <w:start w:val="1"/>
      <w:numFmt w:val="decimal"/>
      <w:pStyle w:val="akapitzlist10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193DEB"/>
    <w:multiLevelType w:val="hybridMultilevel"/>
    <w:tmpl w:val="61CAE56C"/>
    <w:lvl w:ilvl="0" w:tplc="96944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215526"/>
    <w:multiLevelType w:val="hybridMultilevel"/>
    <w:tmpl w:val="5CAC95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61821"/>
    <w:multiLevelType w:val="hybridMultilevel"/>
    <w:tmpl w:val="9A229DD8"/>
    <w:lvl w:ilvl="0" w:tplc="38D479A8">
      <w:start w:val="1"/>
      <w:numFmt w:val="upperRoman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57424F8D"/>
    <w:multiLevelType w:val="hybridMultilevel"/>
    <w:tmpl w:val="4380FF08"/>
    <w:lvl w:ilvl="0" w:tplc="DC08CA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46AF6"/>
    <w:multiLevelType w:val="hybridMultilevel"/>
    <w:tmpl w:val="4E466802"/>
    <w:lvl w:ilvl="0" w:tplc="425648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E7491"/>
    <w:multiLevelType w:val="hybridMultilevel"/>
    <w:tmpl w:val="3C0C20A2"/>
    <w:lvl w:ilvl="0" w:tplc="A6DE3D3E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2185E"/>
    <w:multiLevelType w:val="hybridMultilevel"/>
    <w:tmpl w:val="088ADDCA"/>
    <w:lvl w:ilvl="0" w:tplc="B5A616B0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F1275"/>
    <w:multiLevelType w:val="multilevel"/>
    <w:tmpl w:val="8DDCC960"/>
    <w:styleLink w:val="Styl4"/>
    <w:lvl w:ilvl="0">
      <w:start w:val="1"/>
      <w:numFmt w:val="decimal"/>
      <w:pStyle w:val="akapitzlistaa"/>
      <w:lvlText w:val="§ %1."/>
      <w:lvlJc w:val="left"/>
      <w:pPr>
        <w:tabs>
          <w:tab w:val="num" w:pos="68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96340890">
    <w:abstractNumId w:val="0"/>
  </w:num>
  <w:num w:numId="2" w16cid:durableId="708146764">
    <w:abstractNumId w:val="3"/>
  </w:num>
  <w:num w:numId="3" w16cid:durableId="973214839">
    <w:abstractNumId w:val="7"/>
  </w:num>
  <w:num w:numId="4" w16cid:durableId="1121723381">
    <w:abstractNumId w:val="21"/>
  </w:num>
  <w:num w:numId="5" w16cid:durableId="1816559381">
    <w:abstractNumId w:val="17"/>
  </w:num>
  <w:num w:numId="6" w16cid:durableId="1152062831">
    <w:abstractNumId w:val="6"/>
  </w:num>
  <w:num w:numId="7" w16cid:durableId="1875576728">
    <w:abstractNumId w:val="10"/>
  </w:num>
  <w:num w:numId="8" w16cid:durableId="1847791811">
    <w:abstractNumId w:val="11"/>
  </w:num>
  <w:num w:numId="9" w16cid:durableId="267083416">
    <w:abstractNumId w:val="18"/>
  </w:num>
  <w:num w:numId="10" w16cid:durableId="383798467">
    <w:abstractNumId w:val="8"/>
  </w:num>
  <w:num w:numId="11" w16cid:durableId="2130707118">
    <w:abstractNumId w:val="11"/>
  </w:num>
  <w:num w:numId="12" w16cid:durableId="331374102">
    <w:abstractNumId w:val="20"/>
  </w:num>
  <w:num w:numId="13" w16cid:durableId="143284534">
    <w:abstractNumId w:val="19"/>
  </w:num>
  <w:num w:numId="14" w16cid:durableId="1344741581">
    <w:abstractNumId w:val="1"/>
  </w:num>
  <w:num w:numId="15" w16cid:durableId="272565542">
    <w:abstractNumId w:val="4"/>
  </w:num>
  <w:num w:numId="16" w16cid:durableId="21183313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1217892">
    <w:abstractNumId w:val="18"/>
  </w:num>
  <w:num w:numId="18" w16cid:durableId="1166744612">
    <w:abstractNumId w:val="12"/>
  </w:num>
  <w:num w:numId="19" w16cid:durableId="53050786">
    <w:abstractNumId w:val="9"/>
  </w:num>
  <w:num w:numId="20" w16cid:durableId="214782437">
    <w:abstractNumId w:val="2"/>
  </w:num>
  <w:num w:numId="21" w16cid:durableId="477234010">
    <w:abstractNumId w:val="16"/>
  </w:num>
  <w:num w:numId="22" w16cid:durableId="194003608">
    <w:abstractNumId w:val="13"/>
  </w:num>
  <w:num w:numId="23" w16cid:durableId="226452909">
    <w:abstractNumId w:val="14"/>
  </w:num>
  <w:num w:numId="24" w16cid:durableId="103691903">
    <w:abstractNumId w:val="15"/>
  </w:num>
  <w:num w:numId="25" w16cid:durableId="12176222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77"/>
    <w:rsid w:val="00086987"/>
    <w:rsid w:val="000B7AEF"/>
    <w:rsid w:val="000D6D3C"/>
    <w:rsid w:val="00163E2C"/>
    <w:rsid w:val="001763CA"/>
    <w:rsid w:val="001A56CF"/>
    <w:rsid w:val="001C40EF"/>
    <w:rsid w:val="002027A1"/>
    <w:rsid w:val="0021359C"/>
    <w:rsid w:val="0025303E"/>
    <w:rsid w:val="002824E8"/>
    <w:rsid w:val="002A6774"/>
    <w:rsid w:val="0035747A"/>
    <w:rsid w:val="003705D6"/>
    <w:rsid w:val="003718EB"/>
    <w:rsid w:val="00381A2E"/>
    <w:rsid w:val="00412A73"/>
    <w:rsid w:val="0041333C"/>
    <w:rsid w:val="004154C4"/>
    <w:rsid w:val="004225D0"/>
    <w:rsid w:val="004B7763"/>
    <w:rsid w:val="004E4B77"/>
    <w:rsid w:val="005077D0"/>
    <w:rsid w:val="00540AB5"/>
    <w:rsid w:val="005418A4"/>
    <w:rsid w:val="00561339"/>
    <w:rsid w:val="00571DC1"/>
    <w:rsid w:val="005757A2"/>
    <w:rsid w:val="0060727D"/>
    <w:rsid w:val="00607CA3"/>
    <w:rsid w:val="006417E5"/>
    <w:rsid w:val="00694E5A"/>
    <w:rsid w:val="006A2C78"/>
    <w:rsid w:val="006C5404"/>
    <w:rsid w:val="006D0DB7"/>
    <w:rsid w:val="006D757E"/>
    <w:rsid w:val="006E00EC"/>
    <w:rsid w:val="006F2BB6"/>
    <w:rsid w:val="00714FE6"/>
    <w:rsid w:val="0073567D"/>
    <w:rsid w:val="00795D5F"/>
    <w:rsid w:val="00806FB9"/>
    <w:rsid w:val="008339E5"/>
    <w:rsid w:val="008825A3"/>
    <w:rsid w:val="00916DD7"/>
    <w:rsid w:val="00987405"/>
    <w:rsid w:val="009A1268"/>
    <w:rsid w:val="009F0AF6"/>
    <w:rsid w:val="00A47B17"/>
    <w:rsid w:val="00A91C33"/>
    <w:rsid w:val="00A91F6A"/>
    <w:rsid w:val="00AB45BB"/>
    <w:rsid w:val="00B40AEF"/>
    <w:rsid w:val="00B942EB"/>
    <w:rsid w:val="00BA1F62"/>
    <w:rsid w:val="00BC7FA2"/>
    <w:rsid w:val="00C456C8"/>
    <w:rsid w:val="00C736FA"/>
    <w:rsid w:val="00E359F2"/>
    <w:rsid w:val="00E71E86"/>
    <w:rsid w:val="00EB2577"/>
    <w:rsid w:val="00EC09B4"/>
    <w:rsid w:val="00EC38BA"/>
    <w:rsid w:val="00F36453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84D36E"/>
  <w15:chartTrackingRefBased/>
  <w15:docId w15:val="{5D9A2F2D-8D4D-4A34-A890-88277404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FE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  <w:style w:type="paragraph" w:styleId="Nagwek1">
    <w:name w:val="heading 1"/>
    <w:aliases w:val="Nagłówek 1 §"/>
    <w:basedOn w:val="Normalny"/>
    <w:next w:val="Normalny"/>
    <w:link w:val="Nagwek1Znak"/>
    <w:autoRedefine/>
    <w:uiPriority w:val="9"/>
    <w:qFormat/>
    <w:rsid w:val="00714FE6"/>
    <w:pPr>
      <w:numPr>
        <w:numId w:val="18"/>
      </w:numPr>
      <w:spacing w:after="0" w:line="360" w:lineRule="auto"/>
      <w:jc w:val="both"/>
      <w:outlineLvl w:val="0"/>
    </w:pPr>
    <w:rPr>
      <w:rFonts w:asciiTheme="minorHAnsi" w:hAnsiTheme="minorHAnsi" w:cstheme="minorHAnsi"/>
      <w:b/>
      <w:bCs/>
      <w:sz w:val="24"/>
      <w:szCs w:val="24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0D6D3C"/>
    <w:pPr>
      <w:keepNext/>
      <w:keepLines/>
      <w:spacing w:before="360" w:after="240"/>
      <w:ind w:left="714" w:hanging="357"/>
      <w:outlineLvl w:val="1"/>
    </w:pPr>
    <w:rPr>
      <w:rFonts w:eastAsia="Times New Roman" w:cstheme="majorBidi"/>
      <w:b/>
      <w:color w:val="000000" w:themeColor="text1"/>
      <w:spacing w:val="-2"/>
      <w:sz w:val="3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4FE6"/>
    <w:pPr>
      <w:spacing w:before="480" w:after="240"/>
      <w:jc w:val="center"/>
      <w:outlineLvl w:val="2"/>
    </w:pPr>
    <w:rPr>
      <w:rFonts w:asciiTheme="minorHAnsi" w:eastAsia="Arial" w:hAnsiTheme="minorHAnsi" w:cstheme="minorHAnsi"/>
      <w:b/>
      <w:sz w:val="32"/>
      <w:lang w:val="pl"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567D"/>
    <w:pPr>
      <w:keepNext/>
      <w:keepLines/>
      <w:spacing w:before="40" w:after="0"/>
      <w:ind w:left="720" w:hanging="360"/>
      <w:outlineLvl w:val="3"/>
    </w:pPr>
    <w:rPr>
      <w:rFonts w:eastAsiaTheme="majorEastAsia" w:cstheme="majorBidi"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806FB9"/>
    <w:pPr>
      <w:keepNext/>
      <w:keepLines/>
      <w:spacing w:before="40" w:after="0"/>
      <w:ind w:left="720" w:hanging="36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E71E86"/>
    <w:pPr>
      <w:keepNext/>
      <w:keepLines/>
      <w:spacing w:before="40" w:after="0" w:line="240" w:lineRule="auto"/>
      <w:ind w:left="720" w:hanging="360"/>
      <w:outlineLvl w:val="5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">
    <w:name w:val="spr"/>
    <w:basedOn w:val="Normalny"/>
    <w:next w:val="Nagwek1"/>
    <w:link w:val="sprZnak"/>
    <w:autoRedefine/>
    <w:qFormat/>
    <w:rsid w:val="0041333C"/>
    <w:pPr>
      <w:autoSpaceDN w:val="0"/>
      <w:spacing w:after="0" w:line="360" w:lineRule="auto"/>
      <w:textAlignment w:val="baseline"/>
    </w:pPr>
    <w:rPr>
      <w:b/>
      <w:color w:val="0000FF"/>
      <w:sz w:val="28"/>
    </w:rPr>
  </w:style>
  <w:style w:type="character" w:customStyle="1" w:styleId="sprZnak">
    <w:name w:val="spr Znak"/>
    <w:basedOn w:val="Domylnaczcionkaakapitu"/>
    <w:link w:val="spr"/>
    <w:rsid w:val="0041333C"/>
    <w:rPr>
      <w:rFonts w:eastAsia="Times New Roman" w:cs="Times New Roman"/>
      <w:b/>
      <w:color w:val="0000FF"/>
      <w:sz w:val="28"/>
    </w:rPr>
  </w:style>
  <w:style w:type="character" w:customStyle="1" w:styleId="Nagwek1Znak">
    <w:name w:val="Nagłówek 1 Znak"/>
    <w:aliases w:val="Nagłówek 1 § Znak"/>
    <w:basedOn w:val="Domylnaczcionkaakapitu"/>
    <w:link w:val="Nagwek1"/>
    <w:uiPriority w:val="9"/>
    <w:rsid w:val="00714FE6"/>
    <w:rPr>
      <w:rFonts w:asciiTheme="minorHAnsi" w:eastAsia="Calibri" w:hAnsiTheme="minorHAnsi" w:cstheme="minorHAnsi"/>
      <w:b/>
      <w:bCs/>
      <w:szCs w:val="24"/>
      <w:lang w:eastAsia="zh-CN"/>
    </w:rPr>
  </w:style>
  <w:style w:type="numbering" w:customStyle="1" w:styleId="1zarz">
    <w:name w:val="1 zarz"/>
    <w:uiPriority w:val="99"/>
    <w:rsid w:val="00163E2C"/>
    <w:pPr>
      <w:numPr>
        <w:numId w:val="1"/>
      </w:numPr>
    </w:pPr>
  </w:style>
  <w:style w:type="numbering" w:customStyle="1" w:styleId="Styl3">
    <w:name w:val="Styl3"/>
    <w:uiPriority w:val="99"/>
    <w:rsid w:val="0025303E"/>
    <w:pPr>
      <w:numPr>
        <w:numId w:val="2"/>
      </w:numPr>
    </w:pPr>
  </w:style>
  <w:style w:type="numbering" w:customStyle="1" w:styleId="Styl1">
    <w:name w:val="Styl1"/>
    <w:uiPriority w:val="99"/>
    <w:rsid w:val="0025303E"/>
    <w:pPr>
      <w:numPr>
        <w:numId w:val="3"/>
      </w:numPr>
    </w:pPr>
  </w:style>
  <w:style w:type="numbering" w:customStyle="1" w:styleId="Styl4">
    <w:name w:val="Styl4"/>
    <w:uiPriority w:val="99"/>
    <w:rsid w:val="0025303E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714FE6"/>
    <w:rPr>
      <w:rFonts w:asciiTheme="minorHAnsi" w:eastAsia="Arial" w:hAnsiTheme="minorHAnsi" w:cstheme="minorHAnsi"/>
      <w:b/>
      <w:sz w:val="32"/>
      <w:lang w:val="pl"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E00EC"/>
    <w:pPr>
      <w:spacing w:before="240" w:after="60"/>
      <w:jc w:val="center"/>
      <w:outlineLvl w:val="0"/>
    </w:pPr>
    <w:rPr>
      <w:rFonts w:cs="Mangal"/>
      <w:b/>
      <w:bCs/>
      <w:kern w:val="28"/>
      <w:sz w:val="28"/>
      <w:szCs w:val="29"/>
    </w:rPr>
  </w:style>
  <w:style w:type="character" w:customStyle="1" w:styleId="TytuZnak">
    <w:name w:val="Tytuł Znak"/>
    <w:link w:val="Tytu"/>
    <w:uiPriority w:val="10"/>
    <w:rsid w:val="006E00EC"/>
    <w:rPr>
      <w:rFonts w:cs="Mangal"/>
      <w:b/>
      <w:bCs/>
      <w:kern w:val="28"/>
      <w:sz w:val="28"/>
      <w:szCs w:val="29"/>
      <w:lang w:eastAsia="hi-IN" w:bidi="hi-IN"/>
    </w:rPr>
  </w:style>
  <w:style w:type="paragraph" w:customStyle="1" w:styleId="Tytuzarz">
    <w:name w:val="Tytuł zarz"/>
    <w:autoRedefine/>
    <w:qFormat/>
    <w:rsid w:val="00BA1F62"/>
    <w:pPr>
      <w:spacing w:line="36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0D6D3C"/>
    <w:rPr>
      <w:rFonts w:ascii="Calibri" w:eastAsia="Times New Roman" w:hAnsi="Calibri" w:cstheme="majorBidi"/>
      <w:b/>
      <w:color w:val="000000" w:themeColor="text1"/>
      <w:spacing w:val="-2"/>
      <w:sz w:val="32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567D"/>
    <w:rPr>
      <w:rFonts w:eastAsiaTheme="majorEastAsia" w:cstheme="majorBidi"/>
      <w:iCs/>
      <w:szCs w:val="24"/>
      <w:lang w:eastAsia="pl-PL"/>
    </w:rPr>
  </w:style>
  <w:style w:type="paragraph" w:customStyle="1" w:styleId="Stylzarz">
    <w:name w:val="Styl zarz"/>
    <w:basedOn w:val="Tytu"/>
    <w:link w:val="StylzarzZnak"/>
    <w:autoRedefine/>
    <w:qFormat/>
    <w:rsid w:val="006E00EC"/>
    <w:pPr>
      <w:spacing w:before="0"/>
    </w:pPr>
    <w:rPr>
      <w:w w:val="105"/>
      <w:sz w:val="32"/>
    </w:rPr>
  </w:style>
  <w:style w:type="character" w:customStyle="1" w:styleId="StylzarzZnak">
    <w:name w:val="Styl zarz Znak"/>
    <w:link w:val="Stylzarz"/>
    <w:rsid w:val="006E00EC"/>
    <w:rPr>
      <w:rFonts w:cs="Mangal"/>
      <w:b/>
      <w:bCs/>
      <w:w w:val="105"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link w:val="PodtytuZnak"/>
    <w:autoRedefine/>
    <w:qFormat/>
    <w:rsid w:val="006E00EC"/>
    <w:pPr>
      <w:spacing w:before="240" w:after="240"/>
    </w:pPr>
    <w:rPr>
      <w:b/>
      <w:sz w:val="28"/>
    </w:rPr>
  </w:style>
  <w:style w:type="character" w:customStyle="1" w:styleId="PodtytuZnak">
    <w:name w:val="Podtytuł Znak"/>
    <w:link w:val="Podtytu"/>
    <w:rsid w:val="006E00EC"/>
    <w:rPr>
      <w:b/>
      <w:sz w:val="28"/>
    </w:rPr>
  </w:style>
  <w:style w:type="paragraph" w:styleId="Tekstpodstawowy">
    <w:name w:val="Body Text"/>
    <w:basedOn w:val="Normalny"/>
    <w:link w:val="TekstpodstawowyZnak"/>
    <w:autoRedefine/>
    <w:qFormat/>
    <w:rsid w:val="00916DD7"/>
    <w:pPr>
      <w:spacing w:after="0"/>
      <w:ind w:firstLine="709"/>
    </w:pPr>
    <w:rPr>
      <w:rFonts w:eastAsia="Andale Sans UI" w:cs="Tahoma"/>
      <w:kern w:val="2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916DD7"/>
    <w:rPr>
      <w:rFonts w:eastAsia="Andale Sans UI" w:cs="Tahoma"/>
      <w:kern w:val="2"/>
      <w:szCs w:val="24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06FB9"/>
    <w:rPr>
      <w:rFonts w:ascii="Times New Roman" w:eastAsiaTheme="majorEastAsia" w:hAnsi="Times New Roman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71E86"/>
    <w:rPr>
      <w:rFonts w:eastAsiaTheme="majorEastAsia" w:cstheme="majorBidi"/>
    </w:rPr>
  </w:style>
  <w:style w:type="paragraph" w:customStyle="1" w:styleId="styl10">
    <w:name w:val="styl 1"/>
    <w:basedOn w:val="Nagwekwykazurde"/>
    <w:next w:val="Nagwek2"/>
    <w:autoRedefine/>
    <w:qFormat/>
    <w:rsid w:val="00E71E86"/>
    <w:pPr>
      <w:spacing w:after="0" w:line="360" w:lineRule="auto"/>
      <w:ind w:left="720" w:hanging="360"/>
    </w:pPr>
    <w:rPr>
      <w:rFonts w:ascii="Times New Roman" w:eastAsia="Times New Roman" w:hAnsi="Times New Roman"/>
      <w:b w:val="0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E00EC"/>
    <w:pPr>
      <w:spacing w:before="120"/>
    </w:pPr>
    <w:rPr>
      <w:rFonts w:asciiTheme="majorHAnsi" w:eastAsiaTheme="majorEastAsia" w:hAnsiTheme="majorHAnsi" w:cs="Mangal"/>
      <w:b/>
      <w:bCs/>
      <w:szCs w:val="21"/>
    </w:rPr>
  </w:style>
  <w:style w:type="numbering" w:customStyle="1" w:styleId="Stylzarzadze">
    <w:name w:val="Styl zarzadzeń"/>
    <w:uiPriority w:val="99"/>
    <w:rsid w:val="006D0DB7"/>
    <w:pPr>
      <w:numPr>
        <w:numId w:val="7"/>
      </w:numPr>
    </w:pPr>
  </w:style>
  <w:style w:type="paragraph" w:customStyle="1" w:styleId="akapitzlist-">
    <w:name w:val="akapit z list -"/>
    <w:basedOn w:val="akapitzlist10"/>
    <w:link w:val="akapitzlist-Znak"/>
    <w:qFormat/>
    <w:rsid w:val="00E359F2"/>
    <w:pPr>
      <w:ind w:left="1758" w:hanging="397"/>
    </w:pPr>
  </w:style>
  <w:style w:type="character" w:customStyle="1" w:styleId="akapitzlist-Znak">
    <w:name w:val="akapit z list - Znak"/>
    <w:basedOn w:val="akapitzlist1Znak"/>
    <w:link w:val="akapitzlist-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E359F2"/>
    <w:pPr>
      <w:numPr>
        <w:numId w:val="2"/>
      </w:numPr>
      <w:tabs>
        <w:tab w:val="clear" w:pos="357"/>
      </w:tabs>
      <w:spacing w:after="120"/>
      <w:ind w:left="720"/>
    </w:pPr>
    <w:rPr>
      <w:rFonts w:ascii="Times New Roman" w:eastAsia="Arial" w:hAnsi="Times New Roman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E359F2"/>
    <w:rPr>
      <w:rFonts w:eastAsia="Arial" w:cs="Arial"/>
      <w:lang w:val="pl" w:eastAsia="pl-PL"/>
    </w:rPr>
  </w:style>
  <w:style w:type="paragraph" w:customStyle="1" w:styleId="akapitzlistaa">
    <w:name w:val="akapit z lista a)"/>
    <w:basedOn w:val="akapitzlist10"/>
    <w:link w:val="akapitzlistaaZnak"/>
    <w:qFormat/>
    <w:rsid w:val="00E359F2"/>
    <w:pPr>
      <w:numPr>
        <w:numId w:val="4"/>
      </w:numPr>
      <w:tabs>
        <w:tab w:val="clear" w:pos="680"/>
      </w:tabs>
      <w:ind w:left="1378" w:hanging="357"/>
    </w:pPr>
  </w:style>
  <w:style w:type="character" w:customStyle="1" w:styleId="akapitzlistaaZnak">
    <w:name w:val="akapit z lista a) Znak"/>
    <w:basedOn w:val="akapitzlist1Znak"/>
    <w:link w:val="akapitzlistaa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">
    <w:name w:val="akapit z listą §"/>
    <w:basedOn w:val="Akapitzlist0"/>
    <w:next w:val="akapitzlist1"/>
    <w:link w:val="akapitzlistZnak"/>
    <w:qFormat/>
    <w:rsid w:val="000D6D3C"/>
    <w:pPr>
      <w:spacing w:before="240" w:after="120"/>
      <w:ind w:left="0"/>
      <w:contextualSpacing w:val="0"/>
    </w:pPr>
    <w:rPr>
      <w:rFonts w:ascii="Times New Roman" w:hAnsi="Times New Roman" w:cs="Calibri"/>
      <w:b/>
      <w:sz w:val="26"/>
      <w:lang w:eastAsia="pl-PL"/>
    </w:rPr>
  </w:style>
  <w:style w:type="character" w:customStyle="1" w:styleId="akapitzlistZnak">
    <w:name w:val="akapit z listą § Znak"/>
    <w:basedOn w:val="Domylnaczcionkaakapitu"/>
    <w:link w:val="akapitzlist"/>
    <w:rsid w:val="00086987"/>
    <w:rPr>
      <w:b/>
      <w:sz w:val="26"/>
      <w:lang w:eastAsia="pl-PL"/>
    </w:rPr>
  </w:style>
  <w:style w:type="paragraph" w:styleId="Akapitzlist0">
    <w:name w:val="List Paragraph"/>
    <w:basedOn w:val="Normalny"/>
    <w:uiPriority w:val="34"/>
    <w:qFormat/>
    <w:rsid w:val="006C5404"/>
    <w:pPr>
      <w:ind w:left="720"/>
      <w:contextualSpacing/>
    </w:pPr>
  </w:style>
  <w:style w:type="paragraph" w:customStyle="1" w:styleId="akapitzlist1">
    <w:name w:val="akapit z listą 1"/>
    <w:basedOn w:val="Normalny"/>
    <w:next w:val="Akapitzlist0"/>
    <w:autoRedefine/>
    <w:qFormat/>
    <w:rsid w:val="00714FE6"/>
    <w:pPr>
      <w:numPr>
        <w:numId w:val="10"/>
      </w:numPr>
      <w:spacing w:after="120"/>
      <w:jc w:val="both"/>
    </w:pPr>
    <w:rPr>
      <w:rFonts w:eastAsia="Arial" w:cs="Arial"/>
      <w:sz w:val="24"/>
      <w:lang w:val="pl" w:eastAsia="pl-PL"/>
    </w:rPr>
  </w:style>
  <w:style w:type="paragraph" w:customStyle="1" w:styleId="akapitzlist10">
    <w:name w:val="akapit z listą 1)"/>
    <w:basedOn w:val="Normalny"/>
    <w:link w:val="akapitzlist1Znak"/>
    <w:autoRedefine/>
    <w:qFormat/>
    <w:rsid w:val="00381A2E"/>
    <w:pPr>
      <w:numPr>
        <w:numId w:val="22"/>
      </w:numPr>
      <w:spacing w:after="120"/>
      <w:contextualSpacing/>
      <w:jc w:val="both"/>
    </w:pPr>
    <w:rPr>
      <w:rFonts w:asciiTheme="minorHAnsi" w:eastAsia="Arial" w:hAnsiTheme="minorHAnsi" w:cs="Arial"/>
      <w:sz w:val="24"/>
      <w:lang w:val="pl" w:eastAsia="pl-PL"/>
    </w:rPr>
  </w:style>
  <w:style w:type="character" w:customStyle="1" w:styleId="akapitzlist1Znak">
    <w:name w:val="akapit z listą 1) Znak"/>
    <w:basedOn w:val="Domylnaczcionkaakapitu"/>
    <w:link w:val="akapitzlist10"/>
    <w:rsid w:val="00381A2E"/>
    <w:rPr>
      <w:rFonts w:asciiTheme="minorHAnsi" w:eastAsia="Arial" w:hAnsiTheme="minorHAnsi" w:cs="Arial"/>
      <w:lang w:val="pl" w:eastAsia="pl-PL"/>
    </w:rPr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6C5404"/>
    <w:pPr>
      <w:spacing w:after="120"/>
      <w:ind w:firstLine="709"/>
    </w:pPr>
    <w:rPr>
      <w:rFonts w:cs="Calibri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6C5404"/>
    <w:rPr>
      <w:szCs w:val="24"/>
    </w:rPr>
  </w:style>
  <w:style w:type="paragraph" w:customStyle="1" w:styleId="Cz1">
    <w:name w:val="Część 1"/>
    <w:basedOn w:val="Normalny"/>
    <w:next w:val="Normalny"/>
    <w:autoRedefine/>
    <w:qFormat/>
    <w:rsid w:val="00AB45BB"/>
    <w:pPr>
      <w:numPr>
        <w:numId w:val="11"/>
      </w:numPr>
      <w:spacing w:before="120" w:after="0" w:line="240" w:lineRule="auto"/>
    </w:pPr>
    <w:rPr>
      <w:rFonts w:eastAsia="Times New Roman"/>
      <w:szCs w:val="20"/>
      <w:lang w:eastAsia="ar-SA"/>
    </w:rPr>
  </w:style>
  <w:style w:type="paragraph" w:customStyle="1" w:styleId="akapitA">
    <w:name w:val="akapit A"/>
    <w:basedOn w:val="Normalny"/>
    <w:link w:val="akapitAZnak"/>
    <w:qFormat/>
    <w:rsid w:val="00E359F2"/>
    <w:pPr>
      <w:numPr>
        <w:numId w:val="6"/>
      </w:numPr>
      <w:spacing w:before="240" w:after="120"/>
      <w:ind w:left="0" w:firstLine="0"/>
    </w:pPr>
    <w:rPr>
      <w:rFonts w:eastAsia="Times New Roman"/>
      <w:b/>
      <w:bCs/>
      <w:szCs w:val="24"/>
    </w:rPr>
  </w:style>
  <w:style w:type="character" w:customStyle="1" w:styleId="akapitAZnak">
    <w:name w:val="akapit A Znak"/>
    <w:basedOn w:val="Domylnaczcionkaakapitu"/>
    <w:link w:val="akapitA"/>
    <w:rsid w:val="00E359F2"/>
    <w:rPr>
      <w:rFonts w:ascii="Calibri" w:eastAsia="Times New Roman" w:hAnsi="Calibri" w:cs="Times New Roman"/>
      <w:b/>
      <w:bCs/>
      <w:szCs w:val="24"/>
      <w:lang w:eastAsia="zh-CN"/>
    </w:rPr>
  </w:style>
  <w:style w:type="paragraph" w:customStyle="1" w:styleId="tekstpodbez">
    <w:name w:val="tekst pod. bez"/>
    <w:basedOn w:val="Normalny"/>
    <w:link w:val="tekstpodbezZnak"/>
    <w:qFormat/>
    <w:rsid w:val="00714FE6"/>
    <w:pPr>
      <w:spacing w:after="120"/>
      <w:jc w:val="both"/>
    </w:pPr>
    <w:rPr>
      <w:sz w:val="24"/>
    </w:rPr>
  </w:style>
  <w:style w:type="character" w:customStyle="1" w:styleId="tekstpodbezZnak">
    <w:name w:val="tekst pod. bez Znak"/>
    <w:basedOn w:val="Domylnaczcionkaakapitu"/>
    <w:link w:val="tekstpodbez"/>
    <w:rsid w:val="00714FE6"/>
    <w:rPr>
      <w:rFonts w:ascii="Calibri" w:eastAsia="Calibri" w:hAnsi="Calibri" w:cs="Times New Roman"/>
      <w:lang w:eastAsia="zh-CN"/>
    </w:rPr>
  </w:style>
  <w:style w:type="paragraph" w:customStyle="1" w:styleId="TytZarz">
    <w:name w:val="Tyt. Zarzą."/>
    <w:basedOn w:val="Normalny"/>
    <w:link w:val="TytZarzZnak"/>
    <w:qFormat/>
    <w:rsid w:val="00E359F2"/>
    <w:pPr>
      <w:spacing w:after="120"/>
      <w:jc w:val="center"/>
    </w:pPr>
    <w:rPr>
      <w:rFonts w:ascii="Times New Roman" w:eastAsia="Arial" w:hAnsi="Times New Roman" w:cs="Arial"/>
      <w:b/>
      <w:sz w:val="36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E359F2"/>
    <w:rPr>
      <w:rFonts w:eastAsia="Arial" w:cs="Arial"/>
      <w:b/>
      <w:sz w:val="36"/>
      <w:lang w:val="pl" w:eastAsia="pl-PL"/>
    </w:rPr>
  </w:style>
  <w:style w:type="paragraph" w:customStyle="1" w:styleId="Cz">
    <w:name w:val="Część"/>
    <w:basedOn w:val="tekstpodbez"/>
    <w:link w:val="CzZnak"/>
    <w:autoRedefine/>
    <w:qFormat/>
    <w:rsid w:val="00AB45BB"/>
    <w:pPr>
      <w:numPr>
        <w:numId w:val="15"/>
      </w:numPr>
    </w:pPr>
    <w:rPr>
      <w:rFonts w:ascii="Times New Roman" w:eastAsia="Arial" w:hAnsi="Times New Roman" w:cs="Arial"/>
      <w:b/>
      <w:bCs/>
      <w:color w:val="2E74B5" w:themeColor="accent1" w:themeShade="BF"/>
      <w:lang w:val="pl" w:eastAsia="pl-PL"/>
    </w:rPr>
  </w:style>
  <w:style w:type="character" w:customStyle="1" w:styleId="CzZnak">
    <w:name w:val="Część Znak"/>
    <w:basedOn w:val="tekstpodbezZnak"/>
    <w:link w:val="Cz"/>
    <w:rsid w:val="00AB45BB"/>
    <w:rPr>
      <w:rFonts w:ascii="Calibri" w:eastAsia="Arial" w:hAnsi="Calibri" w:cs="Arial"/>
      <w:b/>
      <w:bCs/>
      <w:color w:val="2E74B5" w:themeColor="accent1" w:themeShade="BF"/>
      <w:szCs w:val="24"/>
      <w:lang w:val="pl" w:eastAsia="pl-PL"/>
    </w:rPr>
  </w:style>
  <w:style w:type="paragraph" w:customStyle="1" w:styleId="CzI">
    <w:name w:val="Część I."/>
    <w:basedOn w:val="tekstpodbez"/>
    <w:link w:val="CzIZnak"/>
    <w:qFormat/>
    <w:rsid w:val="00AB45BB"/>
    <w:pPr>
      <w:tabs>
        <w:tab w:val="num" w:pos="720"/>
      </w:tabs>
      <w:ind w:left="720" w:hanging="360"/>
    </w:pPr>
    <w:rPr>
      <w:rFonts w:ascii="Times New Roman" w:eastAsia="Arial" w:hAnsi="Times New Roman" w:cs="Arial"/>
      <w:b/>
      <w:bCs/>
      <w:color w:val="0033CC"/>
      <w:lang w:val="pl" w:eastAsia="pl-PL"/>
    </w:rPr>
  </w:style>
  <w:style w:type="character" w:customStyle="1" w:styleId="CzIZnak">
    <w:name w:val="Część I. Znak"/>
    <w:basedOn w:val="tekstpodbezZnak"/>
    <w:link w:val="CzI"/>
    <w:rsid w:val="00AB45BB"/>
    <w:rPr>
      <w:rFonts w:ascii="Calibri" w:eastAsia="Arial" w:hAnsi="Calibri" w:cs="Arial"/>
      <w:b/>
      <w:bCs/>
      <w:color w:val="0033CC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FE6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E6"/>
    <w:rPr>
      <w:rFonts w:asciiTheme="minorHAnsi" w:hAnsiTheme="minorHAnsi" w:cstheme="minorBidi"/>
    </w:rPr>
  </w:style>
  <w:style w:type="paragraph" w:customStyle="1" w:styleId="Tekstpodstawowy21">
    <w:name w:val="Tekst podstawowy 21"/>
    <w:basedOn w:val="Normalny"/>
    <w:rsid w:val="00714FE6"/>
    <w:pPr>
      <w:spacing w:after="120" w:line="480" w:lineRule="auto"/>
    </w:pPr>
    <w:rPr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7D0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7D0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IBuczek</cp:lastModifiedBy>
  <cp:revision>2</cp:revision>
  <dcterms:created xsi:type="dcterms:W3CDTF">2022-07-19T07:57:00Z</dcterms:created>
  <dcterms:modified xsi:type="dcterms:W3CDTF">2022-07-19T07:57:00Z</dcterms:modified>
</cp:coreProperties>
</file>