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4D62" w14:textId="77777777" w:rsidR="009C7BC2" w:rsidRDefault="009C7BC2" w:rsidP="00E41F10">
      <w:pPr>
        <w:spacing w:line="276" w:lineRule="auto"/>
        <w:ind w:firstLine="708"/>
        <w:jc w:val="both"/>
      </w:pPr>
    </w:p>
    <w:p w14:paraId="48AA8211" w14:textId="77777777" w:rsidR="00BB15BC" w:rsidRDefault="00BB15BC" w:rsidP="00E41F10">
      <w:pPr>
        <w:spacing w:line="276" w:lineRule="auto"/>
        <w:ind w:firstLine="708"/>
        <w:jc w:val="both"/>
      </w:pPr>
    </w:p>
    <w:p w14:paraId="504C9B5E" w14:textId="77777777" w:rsidR="00BB15BC" w:rsidRPr="00C2616E" w:rsidRDefault="00BB15BC" w:rsidP="00BB15BC">
      <w:pPr>
        <w:spacing w:line="276" w:lineRule="auto"/>
        <w:ind w:firstLine="708"/>
        <w:jc w:val="center"/>
        <w:rPr>
          <w:rFonts w:ascii="Calibri" w:hAnsi="Calibri" w:cs="Calibri"/>
          <w:b/>
          <w:bCs/>
          <w:sz w:val="24"/>
          <w:szCs w:val="24"/>
        </w:rPr>
      </w:pPr>
      <w:r w:rsidRPr="00C2616E">
        <w:rPr>
          <w:rFonts w:ascii="Calibri" w:hAnsi="Calibri" w:cs="Calibri"/>
          <w:b/>
          <w:bCs/>
          <w:sz w:val="24"/>
          <w:szCs w:val="24"/>
        </w:rPr>
        <w:t>WSTĘPNY OPIS PRZEDMIOTU ZAMÓWIENIA</w:t>
      </w:r>
    </w:p>
    <w:p w14:paraId="25F15325" w14:textId="77777777" w:rsidR="009C7BC2" w:rsidRDefault="009C7BC2" w:rsidP="00E41F10">
      <w:pPr>
        <w:spacing w:line="276" w:lineRule="auto"/>
        <w:ind w:firstLine="708"/>
        <w:jc w:val="both"/>
      </w:pPr>
    </w:p>
    <w:p w14:paraId="360F7ECB" w14:textId="77777777" w:rsidR="00BB15BC" w:rsidRPr="00C2616E" w:rsidRDefault="00BB15BC" w:rsidP="00BB15BC">
      <w:pPr>
        <w:spacing w:line="276" w:lineRule="auto"/>
        <w:jc w:val="both"/>
        <w:rPr>
          <w:rFonts w:ascii="Calibri Light" w:eastAsia="Arial" w:hAnsi="Calibri Light" w:cs="Calibri Light"/>
          <w:b/>
          <w:bCs/>
          <w:sz w:val="24"/>
          <w:szCs w:val="24"/>
        </w:rPr>
      </w:pPr>
      <w:bookmarkStart w:id="0" w:name="_Hlk81771538"/>
      <w:bookmarkStart w:id="1" w:name="_Hlk81771912"/>
      <w:r>
        <w:rPr>
          <w:rFonts w:ascii="Calibri" w:eastAsia="Arial" w:hAnsi="Calibri" w:cs="Calibri"/>
          <w:b/>
          <w:bCs/>
          <w:sz w:val="24"/>
          <w:szCs w:val="24"/>
        </w:rPr>
        <w:t xml:space="preserve">Usługa 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>Kompleksowe</w:t>
      </w:r>
      <w:r>
        <w:rPr>
          <w:rFonts w:ascii="Calibri" w:eastAsia="Arial" w:hAnsi="Calibri" w:cs="Calibri"/>
          <w:b/>
          <w:bCs/>
          <w:sz w:val="24"/>
          <w:szCs w:val="24"/>
        </w:rPr>
        <w:t>j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 xml:space="preserve"> organiz</w:t>
      </w:r>
      <w:r>
        <w:rPr>
          <w:rFonts w:ascii="Calibri" w:eastAsia="Arial" w:hAnsi="Calibri" w:cs="Calibri"/>
          <w:b/>
          <w:bCs/>
          <w:sz w:val="24"/>
          <w:szCs w:val="24"/>
        </w:rPr>
        <w:t>acji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bCs/>
          <w:sz w:val="24"/>
          <w:szCs w:val="24"/>
        </w:rPr>
        <w:t>w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>arsztat</w:t>
      </w:r>
      <w:r>
        <w:rPr>
          <w:rFonts w:ascii="Calibri" w:eastAsia="Arial" w:hAnsi="Calibri" w:cs="Calibri"/>
          <w:b/>
          <w:bCs/>
          <w:sz w:val="24"/>
          <w:szCs w:val="24"/>
        </w:rPr>
        <w:t>ów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 xml:space="preserve"> z zakresu tworzenia indywidualnych planów kariery  dla uczestników projektu „Lepsza przyszłość” </w:t>
      </w:r>
      <w:bookmarkEnd w:id="0"/>
      <w:r w:rsidRPr="00BB15BC">
        <w:rPr>
          <w:rFonts w:ascii="Calibri" w:eastAsia="Arial" w:hAnsi="Calibri" w:cs="Calibri"/>
          <w:b/>
          <w:bCs/>
          <w:sz w:val="24"/>
          <w:szCs w:val="24"/>
        </w:rPr>
        <w:t xml:space="preserve">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</w:t>
      </w:r>
      <w:r w:rsidRPr="00C2616E">
        <w:rPr>
          <w:rFonts w:ascii="Calibri Light" w:eastAsia="Arial" w:hAnsi="Calibri Light" w:cs="Calibri Light"/>
          <w:b/>
          <w:bCs/>
          <w:sz w:val="24"/>
          <w:szCs w:val="24"/>
        </w:rPr>
        <w:t>społecznym IX.1.1 Aktywizacja społeczno-zawodowa osób zagrożonych ubóstwem lub wykluczeniem społecznym.</w:t>
      </w:r>
    </w:p>
    <w:p w14:paraId="0B800F1C" w14:textId="77777777" w:rsidR="006648A3" w:rsidRDefault="006648A3" w:rsidP="006648A3">
      <w:pPr>
        <w:spacing w:line="360" w:lineRule="auto"/>
        <w:ind w:firstLine="708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I </w:t>
      </w:r>
      <w:r w:rsidR="00AE3F00">
        <w:rPr>
          <w:rFonts w:ascii="Calibri Light" w:hAnsi="Calibri Light" w:cs="Calibri Light"/>
          <w:b/>
          <w:bCs/>
          <w:sz w:val="24"/>
          <w:szCs w:val="24"/>
        </w:rPr>
        <w:t>grupa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 –  </w:t>
      </w:r>
      <w:r w:rsidR="00124F82">
        <w:rPr>
          <w:rFonts w:ascii="Calibri Light" w:hAnsi="Calibri Light" w:cs="Calibri Light"/>
          <w:b/>
          <w:bCs/>
          <w:sz w:val="24"/>
          <w:szCs w:val="24"/>
        </w:rPr>
        <w:t>20</w:t>
      </w:r>
      <w:r w:rsidR="00D509D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osób w okresie </w:t>
      </w:r>
      <w:r w:rsidR="00AE3F00">
        <w:rPr>
          <w:rFonts w:ascii="Calibri Light" w:hAnsi="Calibri Light" w:cs="Calibri Light"/>
          <w:b/>
          <w:bCs/>
          <w:sz w:val="24"/>
          <w:szCs w:val="24"/>
        </w:rPr>
        <w:t xml:space="preserve">marzec/kwiecień 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>202</w:t>
      </w:r>
      <w:r w:rsidR="00BA3394">
        <w:rPr>
          <w:rFonts w:ascii="Calibri Light" w:hAnsi="Calibri Light" w:cs="Calibri Light"/>
          <w:b/>
          <w:bCs/>
          <w:sz w:val="24"/>
          <w:szCs w:val="24"/>
        </w:rPr>
        <w:t>2</w:t>
      </w:r>
      <w:r w:rsidR="00F565D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4AD06516" w14:textId="77777777" w:rsidR="006648A3" w:rsidRDefault="006648A3" w:rsidP="00BA3394">
      <w:pPr>
        <w:spacing w:line="360" w:lineRule="auto"/>
        <w:ind w:firstLine="708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II </w:t>
      </w:r>
      <w:r w:rsidR="00AE3F00">
        <w:rPr>
          <w:rFonts w:ascii="Calibri Light" w:hAnsi="Calibri Light" w:cs="Calibri Light"/>
          <w:b/>
          <w:bCs/>
          <w:sz w:val="24"/>
          <w:szCs w:val="24"/>
        </w:rPr>
        <w:t>grupa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 – </w:t>
      </w:r>
      <w:r w:rsidR="00124F82">
        <w:rPr>
          <w:rFonts w:ascii="Calibri Light" w:hAnsi="Calibri Light" w:cs="Calibri Light"/>
          <w:b/>
          <w:bCs/>
          <w:sz w:val="24"/>
          <w:szCs w:val="24"/>
        </w:rPr>
        <w:t>15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 osób w okresie </w:t>
      </w:r>
      <w:r w:rsidR="00AE3F00">
        <w:rPr>
          <w:rFonts w:ascii="Calibri Light" w:hAnsi="Calibri Light" w:cs="Calibri Light"/>
          <w:b/>
          <w:bCs/>
          <w:sz w:val="24"/>
          <w:szCs w:val="24"/>
        </w:rPr>
        <w:t xml:space="preserve">kwiecień/maj 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>2022</w:t>
      </w:r>
    </w:p>
    <w:p w14:paraId="37C2D482" w14:textId="77777777" w:rsidR="006648A3" w:rsidRPr="007E4B7C" w:rsidRDefault="006648A3" w:rsidP="007E4B7C">
      <w:pPr>
        <w:spacing w:line="276" w:lineRule="auto"/>
        <w:jc w:val="center"/>
        <w:rPr>
          <w:rFonts w:ascii="Calibri Light" w:eastAsia="Arial" w:hAnsi="Calibri Light" w:cs="Calibri Light"/>
          <w:b/>
          <w:bCs/>
          <w:sz w:val="24"/>
          <w:szCs w:val="24"/>
          <w:u w:val="single"/>
        </w:rPr>
      </w:pPr>
      <w:r w:rsidRPr="007E4B7C">
        <w:rPr>
          <w:rFonts w:ascii="Calibri Light" w:eastAsia="Arial" w:hAnsi="Calibri Light" w:cs="Calibri Light"/>
          <w:b/>
          <w:bCs/>
          <w:sz w:val="24"/>
          <w:szCs w:val="24"/>
          <w:u w:val="single"/>
        </w:rPr>
        <w:t>Opis przedmiotu zamówienia wspólny dla każdej części.</w:t>
      </w:r>
    </w:p>
    <w:bookmarkEnd w:id="1"/>
    <w:p w14:paraId="485F5F0F" w14:textId="77777777" w:rsidR="00BB15BC" w:rsidRPr="00C2616E" w:rsidRDefault="00BB15BC" w:rsidP="00481AAE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" w:eastAsia="Arial" w:hAnsi="Calibri" w:cs="Calibri"/>
          <w:b/>
          <w:bCs/>
          <w:sz w:val="24"/>
          <w:szCs w:val="24"/>
        </w:rPr>
        <w:t xml:space="preserve">Usługa 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>Kompleksowe</w:t>
      </w:r>
      <w:r>
        <w:rPr>
          <w:rFonts w:ascii="Calibri" w:eastAsia="Arial" w:hAnsi="Calibri" w:cs="Calibri"/>
          <w:b/>
          <w:bCs/>
          <w:sz w:val="24"/>
          <w:szCs w:val="24"/>
        </w:rPr>
        <w:t>j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 xml:space="preserve"> organiz</w:t>
      </w:r>
      <w:r>
        <w:rPr>
          <w:rFonts w:ascii="Calibri" w:eastAsia="Arial" w:hAnsi="Calibri" w:cs="Calibri"/>
          <w:b/>
          <w:bCs/>
          <w:sz w:val="24"/>
          <w:szCs w:val="24"/>
        </w:rPr>
        <w:t>acji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Arial" w:hAnsi="Calibri" w:cs="Calibri"/>
          <w:b/>
          <w:bCs/>
          <w:sz w:val="24"/>
          <w:szCs w:val="24"/>
        </w:rPr>
        <w:t>w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>arsztat</w:t>
      </w:r>
      <w:r>
        <w:rPr>
          <w:rFonts w:ascii="Calibri" w:eastAsia="Arial" w:hAnsi="Calibri" w:cs="Calibri"/>
          <w:b/>
          <w:bCs/>
          <w:sz w:val="24"/>
          <w:szCs w:val="24"/>
        </w:rPr>
        <w:t>ów</w:t>
      </w:r>
      <w:r w:rsidRPr="00BB15BC">
        <w:rPr>
          <w:rFonts w:ascii="Calibri" w:eastAsia="Arial" w:hAnsi="Calibri" w:cs="Calibri"/>
          <w:b/>
          <w:bCs/>
          <w:sz w:val="24"/>
          <w:szCs w:val="24"/>
        </w:rPr>
        <w:t xml:space="preserve"> z zakresu tworzenia indywidualnych planów kariery</w:t>
      </w:r>
      <w:r w:rsidRPr="00BB15BC">
        <w:rPr>
          <w:rFonts w:ascii="Calibri Light" w:hAnsi="Calibri Light" w:cs="Calibri Light"/>
          <w:sz w:val="24"/>
          <w:szCs w:val="24"/>
        </w:rPr>
        <w:t xml:space="preserve"> </w:t>
      </w:r>
      <w:r w:rsidR="00481AAE">
        <w:rPr>
          <w:rFonts w:ascii="Calibri Light" w:hAnsi="Calibri Light" w:cs="Calibri Light"/>
          <w:sz w:val="24"/>
          <w:szCs w:val="24"/>
        </w:rPr>
        <w:t xml:space="preserve">tj. trener/doradca zawodowy, </w:t>
      </w:r>
      <w:r w:rsidRPr="00BB15BC">
        <w:rPr>
          <w:rFonts w:ascii="Calibri Light" w:hAnsi="Calibri Light" w:cs="Calibri Light"/>
          <w:sz w:val="24"/>
          <w:szCs w:val="24"/>
        </w:rPr>
        <w:t xml:space="preserve">wynajem </w:t>
      </w:r>
      <w:r w:rsidR="00481AAE">
        <w:rPr>
          <w:rFonts w:ascii="Calibri Light" w:hAnsi="Calibri Light" w:cs="Calibri Light"/>
          <w:sz w:val="24"/>
          <w:szCs w:val="24"/>
        </w:rPr>
        <w:t>s</w:t>
      </w:r>
      <w:r w:rsidRPr="00BB15BC">
        <w:rPr>
          <w:rFonts w:ascii="Calibri Light" w:hAnsi="Calibri Light" w:cs="Calibri Light"/>
          <w:sz w:val="24"/>
          <w:szCs w:val="24"/>
        </w:rPr>
        <w:t>ali</w:t>
      </w:r>
      <w:r w:rsidR="00481AAE">
        <w:rPr>
          <w:rFonts w:ascii="Calibri Light" w:hAnsi="Calibri Light" w:cs="Calibri Light"/>
          <w:sz w:val="24"/>
          <w:szCs w:val="24"/>
        </w:rPr>
        <w:t>,</w:t>
      </w:r>
      <w:r w:rsidRPr="00BB15BC">
        <w:rPr>
          <w:rFonts w:ascii="Calibri Light" w:hAnsi="Calibri Light" w:cs="Calibri Light"/>
          <w:sz w:val="24"/>
          <w:szCs w:val="24"/>
        </w:rPr>
        <w:t xml:space="preserve"> serwis kawowy</w:t>
      </w:r>
      <w:r w:rsidR="00481AAE">
        <w:rPr>
          <w:rFonts w:ascii="Calibri Light" w:hAnsi="Calibri Light" w:cs="Calibri Light"/>
          <w:sz w:val="24"/>
          <w:szCs w:val="24"/>
        </w:rPr>
        <w:t>,</w:t>
      </w:r>
      <w:r w:rsidRPr="00BB15BC">
        <w:rPr>
          <w:rFonts w:ascii="Calibri Light" w:hAnsi="Calibri Light" w:cs="Calibri Light"/>
          <w:sz w:val="24"/>
          <w:szCs w:val="24"/>
        </w:rPr>
        <w:t xml:space="preserve"> materiały szkoleniowe. Szkolenie będzie odbywało się zgodnie z</w:t>
      </w:r>
      <w:r w:rsidR="006648A3">
        <w:rPr>
          <w:rFonts w:ascii="Calibri Light" w:hAnsi="Calibri Light" w:cs="Calibri Light"/>
          <w:sz w:val="24"/>
          <w:szCs w:val="24"/>
        </w:rPr>
        <w:t xml:space="preserve"> </w:t>
      </w:r>
      <w:r w:rsidRPr="00BB15BC">
        <w:rPr>
          <w:rFonts w:ascii="Calibri Light" w:hAnsi="Calibri Light" w:cs="Calibri Light"/>
          <w:sz w:val="24"/>
          <w:szCs w:val="24"/>
        </w:rPr>
        <w:t>4-etapowym nabyciem kompetencji</w:t>
      </w:r>
      <w:r w:rsidR="00481AAE">
        <w:rPr>
          <w:rFonts w:ascii="Calibri Light" w:hAnsi="Calibri Light" w:cs="Calibri Light"/>
          <w:sz w:val="24"/>
          <w:szCs w:val="24"/>
        </w:rPr>
        <w:t xml:space="preserve">, </w:t>
      </w:r>
      <w:r w:rsidR="00481AAE">
        <w:rPr>
          <w:rFonts w:ascii="Calibri Light" w:hAnsi="Calibri Light" w:cs="Calibri Light"/>
          <w:sz w:val="24"/>
          <w:szCs w:val="24"/>
        </w:rPr>
        <w:br/>
      </w:r>
      <w:r w:rsidR="009C7BC2" w:rsidRPr="00C2616E">
        <w:rPr>
          <w:rFonts w:ascii="Calibri Light" w:hAnsi="Calibri Light" w:cs="Calibri Light"/>
          <w:sz w:val="24"/>
          <w:szCs w:val="24"/>
        </w:rPr>
        <w:t>w</w:t>
      </w:r>
      <w:r w:rsidR="00481AAE" w:rsidRPr="00C2616E">
        <w:rPr>
          <w:rFonts w:ascii="Calibri Light" w:hAnsi="Calibri Light" w:cs="Calibri Light"/>
          <w:sz w:val="24"/>
          <w:szCs w:val="24"/>
        </w:rPr>
        <w:t>w</w:t>
      </w:r>
      <w:r w:rsidR="00E50F21">
        <w:rPr>
          <w:rFonts w:ascii="Calibri Light" w:hAnsi="Calibri Light" w:cs="Calibri Light"/>
          <w:sz w:val="24"/>
          <w:szCs w:val="24"/>
        </w:rPr>
        <w:t>.</w:t>
      </w:r>
      <w:r w:rsidR="009C7BC2" w:rsidRPr="00C2616E">
        <w:rPr>
          <w:rFonts w:ascii="Calibri Light" w:hAnsi="Calibri Light" w:cs="Calibri Light"/>
          <w:sz w:val="24"/>
          <w:szCs w:val="24"/>
        </w:rPr>
        <w:t xml:space="preserve"> tym: </w:t>
      </w:r>
    </w:p>
    <w:p w14:paraId="0DCEA881" w14:textId="77777777" w:rsidR="00BB15BC" w:rsidRPr="00C2616E" w:rsidRDefault="009C7BC2" w:rsidP="00E41F10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690684">
        <w:rPr>
          <w:rFonts w:ascii="Calibri Light" w:hAnsi="Calibri Light" w:cs="Calibri Light"/>
          <w:b/>
          <w:bCs/>
          <w:sz w:val="24"/>
          <w:szCs w:val="24"/>
        </w:rPr>
        <w:t xml:space="preserve">1) Przeprowadzenie warsztatów z zakresu kształtowania kariery zawodowej dla </w:t>
      </w:r>
      <w:r w:rsidR="006104AB">
        <w:rPr>
          <w:rFonts w:ascii="Calibri Light" w:hAnsi="Calibri Light" w:cs="Calibri Light"/>
          <w:b/>
          <w:bCs/>
          <w:sz w:val="24"/>
          <w:szCs w:val="24"/>
        </w:rPr>
        <w:t xml:space="preserve">łącznie </w:t>
      </w:r>
      <w:r w:rsidR="00AB0117">
        <w:rPr>
          <w:rFonts w:ascii="Calibri Light" w:hAnsi="Calibri Light" w:cs="Calibri Light"/>
          <w:b/>
          <w:bCs/>
          <w:sz w:val="24"/>
          <w:szCs w:val="24"/>
        </w:rPr>
        <w:br/>
      </w:r>
      <w:r w:rsidR="006104AB">
        <w:rPr>
          <w:rFonts w:ascii="Calibri Light" w:hAnsi="Calibri Light" w:cs="Calibri Light"/>
          <w:b/>
          <w:bCs/>
          <w:sz w:val="24"/>
          <w:szCs w:val="24"/>
        </w:rPr>
        <w:t>35</w:t>
      </w:r>
      <w:r w:rsidR="00BB15BC" w:rsidRPr="00690684">
        <w:rPr>
          <w:rFonts w:ascii="Calibri Light" w:hAnsi="Calibri Light" w:cs="Calibri Light"/>
          <w:b/>
          <w:bCs/>
          <w:sz w:val="24"/>
          <w:szCs w:val="24"/>
        </w:rPr>
        <w:t xml:space="preserve"> uczestników</w:t>
      </w:r>
      <w:r w:rsidRPr="00690684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A475D">
        <w:rPr>
          <w:rFonts w:ascii="Calibri Light" w:hAnsi="Calibri Light" w:cs="Calibri Light"/>
          <w:b/>
          <w:bCs/>
          <w:sz w:val="24"/>
          <w:szCs w:val="24"/>
        </w:rPr>
        <w:t xml:space="preserve">na podstawie listy przekazanej przez Zamawiającego (wiek pomiędzy 14 r.ż. </w:t>
      </w:r>
      <w:r w:rsidR="00AB0117">
        <w:rPr>
          <w:rFonts w:ascii="Calibri Light" w:hAnsi="Calibri Light" w:cs="Calibri Light"/>
          <w:b/>
          <w:bCs/>
          <w:sz w:val="24"/>
          <w:szCs w:val="24"/>
        </w:rPr>
        <w:br/>
      </w:r>
      <w:r w:rsidR="001A475D">
        <w:rPr>
          <w:rFonts w:ascii="Calibri Light" w:hAnsi="Calibri Light" w:cs="Calibri Light"/>
          <w:b/>
          <w:bCs/>
          <w:sz w:val="24"/>
          <w:szCs w:val="24"/>
        </w:rPr>
        <w:t>a 25 r.ż.)</w:t>
      </w:r>
      <w:r w:rsidR="006104A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6648A3" w:rsidRPr="00C2616E">
        <w:rPr>
          <w:rFonts w:ascii="Calibri Light" w:hAnsi="Calibri Light" w:cs="Calibri Light"/>
          <w:sz w:val="24"/>
          <w:szCs w:val="24"/>
        </w:rPr>
        <w:t xml:space="preserve"> </w:t>
      </w:r>
      <w:r w:rsidRPr="00C2616E">
        <w:rPr>
          <w:rFonts w:ascii="Calibri Light" w:hAnsi="Calibri Light" w:cs="Calibri Light"/>
          <w:sz w:val="24"/>
          <w:szCs w:val="24"/>
        </w:rPr>
        <w:t>(</w:t>
      </w:r>
      <w:r w:rsidR="00BB15BC" w:rsidRPr="00C2616E">
        <w:rPr>
          <w:rFonts w:ascii="Calibri Light" w:hAnsi="Calibri Light" w:cs="Calibri Light"/>
          <w:sz w:val="24"/>
          <w:szCs w:val="24"/>
        </w:rPr>
        <w:t>16 godzin warsztatowych</w:t>
      </w:r>
      <w:r w:rsidR="00A039B0">
        <w:rPr>
          <w:rFonts w:ascii="Calibri Light" w:hAnsi="Calibri Light" w:cs="Calibri Light"/>
          <w:sz w:val="24"/>
          <w:szCs w:val="24"/>
        </w:rPr>
        <w:t xml:space="preserve"> na każdą grupę</w:t>
      </w:r>
      <w:r w:rsidR="002D7FA6">
        <w:rPr>
          <w:rFonts w:ascii="Calibri Light" w:hAnsi="Calibri Light" w:cs="Calibri Light"/>
          <w:sz w:val="24"/>
          <w:szCs w:val="24"/>
        </w:rPr>
        <w:t xml:space="preserve">, przy czym 1 spotkanie powinno trwać </w:t>
      </w:r>
      <w:r w:rsidR="00AB0117">
        <w:rPr>
          <w:rFonts w:ascii="Calibri Light" w:hAnsi="Calibri Light" w:cs="Calibri Light"/>
          <w:sz w:val="24"/>
          <w:szCs w:val="24"/>
        </w:rPr>
        <w:br/>
      </w:r>
      <w:r w:rsidR="002D7FA6">
        <w:rPr>
          <w:rFonts w:ascii="Calibri Light" w:hAnsi="Calibri Light" w:cs="Calibri Light"/>
          <w:sz w:val="24"/>
          <w:szCs w:val="24"/>
        </w:rPr>
        <w:t>4 godziny</w:t>
      </w:r>
      <w:r w:rsidR="006104AB">
        <w:rPr>
          <w:rFonts w:ascii="Calibri Light" w:hAnsi="Calibri Light" w:cs="Calibri Light"/>
          <w:sz w:val="24"/>
          <w:szCs w:val="24"/>
        </w:rPr>
        <w:t xml:space="preserve"> tj. 4 spotkania dla 1 grupy</w:t>
      </w:r>
      <w:r w:rsidRPr="00C2616E">
        <w:rPr>
          <w:rFonts w:ascii="Calibri Light" w:hAnsi="Calibri Light" w:cs="Calibri Light"/>
          <w:sz w:val="24"/>
          <w:szCs w:val="24"/>
        </w:rPr>
        <w:t xml:space="preserve">). Zajęcia będą prowadzone przez wykwalifikowanego doradcę zawodowego. Realizacja zajęć planowana jest w dni robocze od poniedziałku do piątku między godziną </w:t>
      </w:r>
      <w:r w:rsidR="00BA3394">
        <w:rPr>
          <w:rFonts w:ascii="Calibri Light" w:hAnsi="Calibri Light" w:cs="Calibri Light"/>
          <w:sz w:val="24"/>
          <w:szCs w:val="24"/>
        </w:rPr>
        <w:t>1</w:t>
      </w:r>
      <w:r w:rsidR="006104AB">
        <w:rPr>
          <w:rFonts w:ascii="Calibri Light" w:hAnsi="Calibri Light" w:cs="Calibri Light"/>
          <w:sz w:val="24"/>
          <w:szCs w:val="24"/>
        </w:rPr>
        <w:t>2</w:t>
      </w:r>
      <w:r w:rsidR="002D7FA6">
        <w:rPr>
          <w:rFonts w:ascii="Calibri Light" w:hAnsi="Calibri Light" w:cs="Calibri Light"/>
          <w:sz w:val="24"/>
          <w:szCs w:val="24"/>
        </w:rPr>
        <w:t>:</w:t>
      </w:r>
      <w:r w:rsidRPr="00C2616E">
        <w:rPr>
          <w:rFonts w:ascii="Calibri Light" w:hAnsi="Calibri Light" w:cs="Calibri Light"/>
          <w:sz w:val="24"/>
          <w:szCs w:val="24"/>
        </w:rPr>
        <w:t xml:space="preserve">00 a </w:t>
      </w:r>
      <w:r w:rsidR="002D7FA6">
        <w:rPr>
          <w:rFonts w:ascii="Calibri Light" w:hAnsi="Calibri Light" w:cs="Calibri Light"/>
          <w:sz w:val="24"/>
          <w:szCs w:val="24"/>
        </w:rPr>
        <w:t>20</w:t>
      </w:r>
      <w:r w:rsidR="00481AAE" w:rsidRPr="00C2616E">
        <w:rPr>
          <w:rFonts w:ascii="Calibri Light" w:hAnsi="Calibri Light" w:cs="Calibri Light"/>
          <w:sz w:val="24"/>
          <w:szCs w:val="24"/>
        </w:rPr>
        <w:t>:</w:t>
      </w:r>
      <w:r w:rsidRPr="00C2616E">
        <w:rPr>
          <w:rFonts w:ascii="Calibri Light" w:hAnsi="Calibri Light" w:cs="Calibri Light"/>
          <w:sz w:val="24"/>
          <w:szCs w:val="24"/>
        </w:rPr>
        <w:t>00. Godziny zajęć będą dostosowane do</w:t>
      </w:r>
      <w:r w:rsidR="002D7FA6">
        <w:rPr>
          <w:rFonts w:ascii="Calibri Light" w:hAnsi="Calibri Light" w:cs="Calibri Light"/>
          <w:sz w:val="24"/>
          <w:szCs w:val="24"/>
        </w:rPr>
        <w:t xml:space="preserve"> grupy</w:t>
      </w:r>
      <w:r w:rsidRPr="00C2616E">
        <w:rPr>
          <w:rFonts w:ascii="Calibri Light" w:hAnsi="Calibri Light" w:cs="Calibri Light"/>
          <w:sz w:val="24"/>
          <w:szCs w:val="24"/>
        </w:rPr>
        <w:t xml:space="preserve"> </w:t>
      </w:r>
      <w:r w:rsidR="00F565D1" w:rsidRPr="00C2616E">
        <w:rPr>
          <w:rFonts w:ascii="Calibri Light" w:hAnsi="Calibri Light" w:cs="Calibri Light"/>
          <w:sz w:val="24"/>
          <w:szCs w:val="24"/>
        </w:rPr>
        <w:t>oraz zaleceń sanitarnych</w:t>
      </w:r>
      <w:r w:rsidR="00BB15BC" w:rsidRPr="00C2616E">
        <w:rPr>
          <w:rFonts w:ascii="Calibri Light" w:hAnsi="Calibri Light" w:cs="Calibri Light"/>
          <w:sz w:val="24"/>
          <w:szCs w:val="24"/>
        </w:rPr>
        <w:t>.</w:t>
      </w:r>
      <w:r w:rsidRPr="00C2616E">
        <w:rPr>
          <w:rFonts w:ascii="Calibri Light" w:hAnsi="Calibri Light" w:cs="Calibri Light"/>
          <w:sz w:val="24"/>
          <w:szCs w:val="24"/>
        </w:rPr>
        <w:t xml:space="preserve"> </w:t>
      </w:r>
      <w:r w:rsidR="00BA3394">
        <w:rPr>
          <w:rFonts w:ascii="Calibri Light" w:hAnsi="Calibri Light" w:cs="Calibri Light"/>
          <w:sz w:val="24"/>
          <w:szCs w:val="24"/>
        </w:rPr>
        <w:t>Rekomendowana realizacja zajęć w reżimie sanitarnym tj.:</w:t>
      </w:r>
      <w:r w:rsidR="006104AB">
        <w:rPr>
          <w:rFonts w:ascii="Calibri Light" w:hAnsi="Calibri Light" w:cs="Calibri Light"/>
          <w:sz w:val="24"/>
          <w:szCs w:val="24"/>
        </w:rPr>
        <w:t xml:space="preserve"> maseczki, dezynfekcja</w:t>
      </w:r>
      <w:r w:rsidR="007E4B7C">
        <w:rPr>
          <w:rFonts w:ascii="Calibri Light" w:hAnsi="Calibri Light" w:cs="Calibri Light"/>
          <w:sz w:val="24"/>
          <w:szCs w:val="24"/>
        </w:rPr>
        <w:t>, zachowana</w:t>
      </w:r>
      <w:r w:rsidR="006104AB">
        <w:rPr>
          <w:rFonts w:ascii="Calibri Light" w:hAnsi="Calibri Light" w:cs="Calibri Light"/>
          <w:sz w:val="24"/>
          <w:szCs w:val="24"/>
        </w:rPr>
        <w:t>.</w:t>
      </w:r>
    </w:p>
    <w:p w14:paraId="4C231F79" w14:textId="77777777" w:rsidR="00BB15BC" w:rsidRPr="00C2616E" w:rsidRDefault="009C7BC2" w:rsidP="00E41F10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b/>
          <w:bCs/>
          <w:sz w:val="24"/>
          <w:szCs w:val="24"/>
        </w:rPr>
        <w:t>2) Przygotowanie szczegółowego programu warsztatów</w:t>
      </w:r>
      <w:r w:rsidR="00BB15BC" w:rsidRPr="00C2616E">
        <w:rPr>
          <w:rFonts w:ascii="Calibri Light" w:hAnsi="Calibri Light" w:cs="Calibri Light"/>
          <w:sz w:val="24"/>
          <w:szCs w:val="24"/>
        </w:rPr>
        <w:t xml:space="preserve">, który </w:t>
      </w:r>
      <w:r w:rsidRPr="00C2616E">
        <w:rPr>
          <w:rFonts w:ascii="Calibri Light" w:hAnsi="Calibri Light" w:cs="Calibri Light"/>
          <w:sz w:val="24"/>
          <w:szCs w:val="24"/>
        </w:rPr>
        <w:t xml:space="preserve">będzie obejmował m.in.: </w:t>
      </w:r>
    </w:p>
    <w:p w14:paraId="7A7B5126" w14:textId="77777777" w:rsidR="00BB15BC" w:rsidRPr="00FE6060" w:rsidRDefault="009C7BC2" w:rsidP="006A63B6">
      <w:pPr>
        <w:shd w:val="clear" w:color="auto" w:fill="D5DCE4"/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FE6060">
        <w:rPr>
          <w:rFonts w:ascii="Calibri Light" w:hAnsi="Calibri Light" w:cs="Calibri Light"/>
          <w:sz w:val="24"/>
          <w:szCs w:val="24"/>
        </w:rPr>
        <w:t xml:space="preserve">I Samopoznanie i rozwój </w:t>
      </w:r>
      <w:r w:rsidR="006648A3" w:rsidRPr="00FE6060">
        <w:rPr>
          <w:rFonts w:ascii="Calibri Light" w:hAnsi="Calibri Light" w:cs="Calibri Light"/>
          <w:sz w:val="24"/>
          <w:szCs w:val="24"/>
        </w:rPr>
        <w:t xml:space="preserve">– </w:t>
      </w:r>
      <w:r w:rsidR="00E73C8E">
        <w:rPr>
          <w:rFonts w:ascii="Calibri Light" w:hAnsi="Calibri Light" w:cs="Calibri Light"/>
          <w:sz w:val="24"/>
          <w:szCs w:val="24"/>
        </w:rPr>
        <w:t>2</w:t>
      </w:r>
      <w:r w:rsidR="006648A3" w:rsidRPr="00FE6060">
        <w:rPr>
          <w:rFonts w:ascii="Calibri Light" w:hAnsi="Calibri Light" w:cs="Calibri Light"/>
          <w:sz w:val="24"/>
          <w:szCs w:val="24"/>
        </w:rPr>
        <w:t xml:space="preserve"> godzin</w:t>
      </w:r>
      <w:r w:rsidR="00E73C8E">
        <w:rPr>
          <w:rFonts w:ascii="Calibri Light" w:hAnsi="Calibri Light" w:cs="Calibri Light"/>
          <w:sz w:val="24"/>
          <w:szCs w:val="24"/>
        </w:rPr>
        <w:t>y</w:t>
      </w:r>
    </w:p>
    <w:p w14:paraId="67E52A18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diagnoza uczestników – badanie predyspozycji zawodowych w oparciu </w:t>
      </w:r>
      <w:r w:rsidR="007E4B7C">
        <w:rPr>
          <w:rFonts w:ascii="Calibri Light" w:hAnsi="Calibri Light" w:cs="Calibri Light"/>
          <w:sz w:val="24"/>
          <w:szCs w:val="24"/>
        </w:rPr>
        <w:br/>
      </w:r>
      <w:r w:rsidRPr="00C2616E">
        <w:rPr>
          <w:rFonts w:ascii="Calibri Light" w:hAnsi="Calibri Light" w:cs="Calibri Light"/>
          <w:sz w:val="24"/>
          <w:szCs w:val="24"/>
        </w:rPr>
        <w:t>o standaryzowane narzędzie</w:t>
      </w:r>
      <w:r w:rsidR="00690684">
        <w:rPr>
          <w:rFonts w:ascii="Calibri Light" w:hAnsi="Calibri Light" w:cs="Calibri Light"/>
          <w:sz w:val="24"/>
          <w:szCs w:val="24"/>
        </w:rPr>
        <w:t>;</w:t>
      </w:r>
      <w:r w:rsidRPr="00C2616E">
        <w:rPr>
          <w:rFonts w:ascii="Calibri Light" w:hAnsi="Calibri Light" w:cs="Calibri Light"/>
          <w:sz w:val="24"/>
          <w:szCs w:val="24"/>
        </w:rPr>
        <w:t xml:space="preserve"> </w:t>
      </w:r>
    </w:p>
    <w:p w14:paraId="5D8CCE55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samoocena zdolności i możliwości; </w:t>
      </w:r>
    </w:p>
    <w:p w14:paraId="7DD47721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system wartości funkcjonujący w poszczególnych sferach życia; </w:t>
      </w:r>
    </w:p>
    <w:p w14:paraId="5AEB2E8A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zainteresowania i kierunki aktywności; </w:t>
      </w:r>
    </w:p>
    <w:p w14:paraId="0B654039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stopień rozumienia ról społecznych i zaangażowania w te role. </w:t>
      </w:r>
    </w:p>
    <w:p w14:paraId="465D8740" w14:textId="77777777" w:rsidR="00BB15BC" w:rsidRDefault="009C7BC2" w:rsidP="00F565D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>Zadaniem bloku jest dostarczenie odpowiedzi m.in. na pytania: „Jaki jestem”, „Jak mnie widzą inni”, „Jakie mam zainteresowania”, Jakie mam predyspozycje zawodowe”</w:t>
      </w:r>
      <w:r w:rsidR="00BB15BC" w:rsidRPr="00C2616E">
        <w:rPr>
          <w:rFonts w:ascii="Calibri Light" w:hAnsi="Calibri Light" w:cs="Calibri Light"/>
          <w:sz w:val="24"/>
          <w:szCs w:val="24"/>
        </w:rPr>
        <w:t>,</w:t>
      </w:r>
      <w:r w:rsidRPr="00C2616E">
        <w:rPr>
          <w:rFonts w:ascii="Calibri Light" w:hAnsi="Calibri Light" w:cs="Calibri Light"/>
          <w:sz w:val="24"/>
          <w:szCs w:val="24"/>
        </w:rPr>
        <w:t xml:space="preserve"> </w:t>
      </w:r>
    </w:p>
    <w:p w14:paraId="0D1A731A" w14:textId="77777777" w:rsidR="00D26EB2" w:rsidRDefault="00D26EB2" w:rsidP="00F565D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Efekty uczenia się:</w:t>
      </w:r>
    </w:p>
    <w:p w14:paraId="4ABE5F8C" w14:textId="77777777" w:rsidR="00D26EB2" w:rsidRPr="00D26EB2" w:rsidRDefault="00D26EB2" w:rsidP="00D26EB2">
      <w:pPr>
        <w:numPr>
          <w:ilvl w:val="1"/>
          <w:numId w:val="8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26EB2">
        <w:rPr>
          <w:rFonts w:ascii="Calibri Light" w:hAnsi="Calibri Light" w:cs="Calibri Light"/>
          <w:sz w:val="24"/>
          <w:szCs w:val="24"/>
        </w:rPr>
        <w:t>sporządza bilans własnych zasobów na podstawie dokonanej autoanalizy („portfolio”);</w:t>
      </w:r>
    </w:p>
    <w:p w14:paraId="0464530F" w14:textId="77777777" w:rsidR="00D26EB2" w:rsidRPr="00D26EB2" w:rsidRDefault="00D26EB2" w:rsidP="00D26EB2">
      <w:pPr>
        <w:numPr>
          <w:ilvl w:val="1"/>
          <w:numId w:val="8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26EB2">
        <w:rPr>
          <w:rFonts w:ascii="Calibri Light" w:hAnsi="Calibri Light" w:cs="Calibri Light"/>
          <w:sz w:val="24"/>
          <w:szCs w:val="24"/>
        </w:rPr>
        <w:lastRenderedPageBreak/>
        <w:t>ustala obszary do rozwoju edukacyjno-zawodowego i osobistego;</w:t>
      </w:r>
    </w:p>
    <w:p w14:paraId="17D307B8" w14:textId="77777777" w:rsidR="00D26EB2" w:rsidRPr="00D26EB2" w:rsidRDefault="00D26EB2" w:rsidP="00D26EB2">
      <w:pPr>
        <w:numPr>
          <w:ilvl w:val="1"/>
          <w:numId w:val="8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26EB2">
        <w:rPr>
          <w:rFonts w:ascii="Calibri Light" w:hAnsi="Calibri Light" w:cs="Calibri Light"/>
          <w:sz w:val="24"/>
          <w:szCs w:val="24"/>
        </w:rPr>
        <w:t>analizuje własne zasoby (zainteresowania, zdolności, uzdolnienia, kompetencje, predyspozycje zawodowe oraz stan zdrowia) w kontekście planowania przyszłości edukacyjno-zawodowej;</w:t>
      </w:r>
    </w:p>
    <w:p w14:paraId="15DBEA33" w14:textId="77777777" w:rsidR="00D26EB2" w:rsidRDefault="00D26EB2" w:rsidP="00D26EB2">
      <w:pPr>
        <w:numPr>
          <w:ilvl w:val="1"/>
          <w:numId w:val="8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26EB2">
        <w:rPr>
          <w:rFonts w:ascii="Calibri Light" w:hAnsi="Calibri Light" w:cs="Calibri Light"/>
          <w:sz w:val="24"/>
          <w:szCs w:val="24"/>
        </w:rPr>
        <w:t>określa własny system wartości (w tym wartości związane z pracą i etyką zawodową).</w:t>
      </w:r>
    </w:p>
    <w:p w14:paraId="30B45D87" w14:textId="77777777" w:rsidR="00FE6060" w:rsidRPr="00C2616E" w:rsidRDefault="00FE6060" w:rsidP="00FE6060">
      <w:p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</w:p>
    <w:p w14:paraId="1274C3F6" w14:textId="77777777" w:rsidR="00BB15BC" w:rsidRPr="00C2616E" w:rsidRDefault="009C7BC2" w:rsidP="006A63B6">
      <w:pPr>
        <w:shd w:val="clear" w:color="auto" w:fill="D5DCE4"/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II Nauka i praca </w:t>
      </w:r>
      <w:r w:rsidR="006648A3" w:rsidRPr="00C2616E">
        <w:rPr>
          <w:rFonts w:ascii="Calibri Light" w:hAnsi="Calibri Light" w:cs="Calibri Light"/>
          <w:sz w:val="24"/>
          <w:szCs w:val="24"/>
        </w:rPr>
        <w:t xml:space="preserve">– </w:t>
      </w:r>
      <w:r w:rsidR="00E73C8E">
        <w:rPr>
          <w:rFonts w:ascii="Calibri Light" w:hAnsi="Calibri Light" w:cs="Calibri Light"/>
          <w:sz w:val="24"/>
          <w:szCs w:val="24"/>
        </w:rPr>
        <w:t>3</w:t>
      </w:r>
      <w:r w:rsidR="006648A3" w:rsidRPr="00C2616E">
        <w:rPr>
          <w:rFonts w:ascii="Calibri Light" w:hAnsi="Calibri Light" w:cs="Calibri Light"/>
          <w:sz w:val="24"/>
          <w:szCs w:val="24"/>
        </w:rPr>
        <w:t xml:space="preserve"> godziny</w:t>
      </w:r>
    </w:p>
    <w:p w14:paraId="248E6586" w14:textId="77777777" w:rsidR="00BB15BC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możliwości kształcenia i edukacji w Polsce i za granicą; </w:t>
      </w:r>
    </w:p>
    <w:p w14:paraId="05D97F27" w14:textId="77777777" w:rsidR="00FE6060" w:rsidRPr="00C2616E" w:rsidRDefault="00FE6060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możliwości i rodzaje zatrudnienia;</w:t>
      </w:r>
    </w:p>
    <w:p w14:paraId="03EFBADC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świat pracy - preferowana grupa zawodów. </w:t>
      </w:r>
    </w:p>
    <w:p w14:paraId="1EE04C89" w14:textId="77777777" w:rsidR="00BB15BC" w:rsidRDefault="009C7BC2" w:rsidP="00F565D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>Zadaniem bloku jest przybliżenie ról społecznych i modeli życia oraz możliwości ich realizacji, w tym wyboru ścieżki kształcenia. Ćwiczenia w tej części koncentrować się będą na odpowiedzi na pytanie: „Jaki jest świat pracy?”</w:t>
      </w:r>
      <w:r w:rsidR="006648A3" w:rsidRPr="00C2616E">
        <w:rPr>
          <w:rFonts w:ascii="Calibri Light" w:hAnsi="Calibri Light" w:cs="Calibri Light"/>
          <w:sz w:val="24"/>
          <w:szCs w:val="24"/>
        </w:rPr>
        <w:t>,</w:t>
      </w:r>
      <w:r w:rsidRPr="00C2616E">
        <w:rPr>
          <w:rFonts w:ascii="Calibri Light" w:hAnsi="Calibri Light" w:cs="Calibri Light"/>
          <w:sz w:val="24"/>
          <w:szCs w:val="24"/>
        </w:rPr>
        <w:t xml:space="preserve"> </w:t>
      </w:r>
    </w:p>
    <w:p w14:paraId="1DE4E99B" w14:textId="77777777" w:rsidR="00D26EB2" w:rsidRDefault="00D26EB2" w:rsidP="00F565D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Efekty uczenia się:</w:t>
      </w:r>
    </w:p>
    <w:p w14:paraId="71E29DDF" w14:textId="77777777" w:rsidR="00D26EB2" w:rsidRPr="00D26EB2" w:rsidRDefault="00D26EB2" w:rsidP="006A63B6">
      <w:pPr>
        <w:numPr>
          <w:ilvl w:val="0"/>
          <w:numId w:val="9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26EB2">
        <w:rPr>
          <w:rFonts w:ascii="Calibri Light" w:hAnsi="Calibri Light" w:cs="Calibri Light"/>
          <w:sz w:val="24"/>
          <w:szCs w:val="24"/>
        </w:rPr>
        <w:t>analizuje informacje o zawodach, kwalifikacjach i stanowiskach pracy oraz drogach dojścia do nich w kontekście wyborów zawodowych;</w:t>
      </w:r>
    </w:p>
    <w:p w14:paraId="1DCF678E" w14:textId="77777777" w:rsidR="00D26EB2" w:rsidRPr="00D26EB2" w:rsidRDefault="00D26EB2" w:rsidP="00D26EB2">
      <w:pPr>
        <w:numPr>
          <w:ilvl w:val="0"/>
          <w:numId w:val="9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D26EB2">
        <w:rPr>
          <w:rFonts w:ascii="Calibri Light" w:hAnsi="Calibri Light" w:cs="Calibri Light"/>
          <w:sz w:val="24"/>
          <w:szCs w:val="24"/>
        </w:rPr>
        <w:t>analizuje informacje o lokalnym, regionalnym, krajowym i europejskim rynku pracy oraz zasadach na nim funkcjonujących w kontekście wyborów zawodowych;</w:t>
      </w:r>
    </w:p>
    <w:p w14:paraId="38C469A9" w14:textId="77777777" w:rsidR="00D26EB2" w:rsidRDefault="00D26EB2" w:rsidP="00D26EB2">
      <w:pPr>
        <w:numPr>
          <w:ilvl w:val="0"/>
          <w:numId w:val="9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FE6060">
        <w:rPr>
          <w:rFonts w:ascii="Calibri Light" w:hAnsi="Calibri Light" w:cs="Calibri Light"/>
          <w:sz w:val="24"/>
          <w:szCs w:val="24"/>
        </w:rPr>
        <w:t>porównuje formy zatrudnienia i możliwości funkcjonowania na rynku pracy jako pracownik, pracodawca lub osoba prowadząca działalność gospodarczą oraz analizuje podstawy prawa pracy – w tym rodzaje umów o pracę, sposoby ich rozwiązywania, prawa i obowiązki pracownika.</w:t>
      </w:r>
    </w:p>
    <w:p w14:paraId="62163F46" w14:textId="77777777" w:rsidR="00FE6060" w:rsidRPr="00FE6060" w:rsidRDefault="00FE6060" w:rsidP="00FE6060">
      <w:p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</w:p>
    <w:p w14:paraId="0A865A31" w14:textId="77777777" w:rsidR="00BB15BC" w:rsidRPr="00C2616E" w:rsidRDefault="009C7BC2" w:rsidP="006A63B6">
      <w:pPr>
        <w:shd w:val="clear" w:color="auto" w:fill="D5DCE4"/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III Planowanie kariery </w:t>
      </w:r>
      <w:r w:rsidR="00152D4D" w:rsidRPr="00C2616E">
        <w:rPr>
          <w:rFonts w:ascii="Calibri Light" w:hAnsi="Calibri Light" w:cs="Calibri Light"/>
          <w:sz w:val="24"/>
          <w:szCs w:val="24"/>
        </w:rPr>
        <w:t xml:space="preserve">cz. 1 od czego zacząć </w:t>
      </w:r>
      <w:r w:rsidR="006648A3" w:rsidRPr="00C2616E">
        <w:rPr>
          <w:rFonts w:ascii="Calibri Light" w:hAnsi="Calibri Light" w:cs="Calibri Light"/>
          <w:sz w:val="24"/>
          <w:szCs w:val="24"/>
        </w:rPr>
        <w:t xml:space="preserve">– </w:t>
      </w:r>
      <w:r w:rsidR="00E73C8E">
        <w:rPr>
          <w:rFonts w:ascii="Calibri Light" w:hAnsi="Calibri Light" w:cs="Calibri Light"/>
          <w:sz w:val="24"/>
          <w:szCs w:val="24"/>
        </w:rPr>
        <w:t>4</w:t>
      </w:r>
      <w:r w:rsidR="006648A3" w:rsidRPr="00C2616E">
        <w:rPr>
          <w:rFonts w:ascii="Calibri Light" w:hAnsi="Calibri Light" w:cs="Calibri Light"/>
          <w:sz w:val="24"/>
          <w:szCs w:val="24"/>
        </w:rPr>
        <w:t xml:space="preserve"> godziny</w:t>
      </w:r>
    </w:p>
    <w:p w14:paraId="5F3EC3A5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planowanie, </w:t>
      </w:r>
      <w:r w:rsidR="00A039B0">
        <w:rPr>
          <w:rFonts w:ascii="Calibri Light" w:hAnsi="Calibri Light" w:cs="Calibri Light"/>
          <w:sz w:val="24"/>
          <w:szCs w:val="24"/>
        </w:rPr>
        <w:t>tworzenie indywidualnych planów kariery,</w:t>
      </w:r>
    </w:p>
    <w:p w14:paraId="05E4737A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środki poszukiwań, </w:t>
      </w:r>
    </w:p>
    <w:p w14:paraId="282EBD54" w14:textId="77777777" w:rsidR="00BB15BC" w:rsidRPr="00C2616E" w:rsidRDefault="009C7BC2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umiejętność podejmowania decyzji. </w:t>
      </w:r>
    </w:p>
    <w:p w14:paraId="24220739" w14:textId="77777777" w:rsidR="00BB15BC" w:rsidRDefault="009C7BC2" w:rsidP="00F565D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Zadaniem bloku jest dostarczenie konkretnych wskazówek: „Jak zrealizować marzenia i cele?” oraz „Jak podejmować trudne decyzje życiowe?”. Program warsztatów może być modyfikowany w zależności od potrzeb w oparciu o wytyczne Międzynarodowego Zespołu ds. wspierania kariery zawodowej. </w:t>
      </w:r>
    </w:p>
    <w:p w14:paraId="487BE907" w14:textId="77777777" w:rsidR="00FE6060" w:rsidRDefault="00FE6060" w:rsidP="00F565D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Efekty uczenia się:</w:t>
      </w:r>
    </w:p>
    <w:p w14:paraId="54A78AC8" w14:textId="77777777" w:rsidR="00FE6060" w:rsidRDefault="00FE6060" w:rsidP="00FE6060">
      <w:pPr>
        <w:numPr>
          <w:ilvl w:val="0"/>
          <w:numId w:val="10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wymienia aktywne sposoby szukania pracy;</w:t>
      </w:r>
    </w:p>
    <w:p w14:paraId="3A84014F" w14:textId="77777777" w:rsidR="00A039B0" w:rsidRDefault="00A039B0" w:rsidP="00FE6060">
      <w:pPr>
        <w:numPr>
          <w:ilvl w:val="0"/>
          <w:numId w:val="10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potrafi planować karierę,</w:t>
      </w:r>
    </w:p>
    <w:p w14:paraId="753307B1" w14:textId="77777777" w:rsidR="00FE6060" w:rsidRDefault="00FE6060" w:rsidP="00FE6060">
      <w:pPr>
        <w:numPr>
          <w:ilvl w:val="0"/>
          <w:numId w:val="10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potrafi wymienić swoje mocne strony;</w:t>
      </w:r>
    </w:p>
    <w:p w14:paraId="41BB02E4" w14:textId="77777777" w:rsidR="00FE6060" w:rsidRDefault="00FE6060" w:rsidP="00FE6060">
      <w:pPr>
        <w:numPr>
          <w:ilvl w:val="0"/>
          <w:numId w:val="10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FE6060">
        <w:rPr>
          <w:rFonts w:ascii="Calibri Light" w:hAnsi="Calibri Light" w:cs="Calibri Light"/>
          <w:sz w:val="24"/>
          <w:szCs w:val="24"/>
        </w:rPr>
        <w:t>charakteryzuje przebieg procesu zakładania własnej firmy oraz instytucje wspomagające zakładanie własnej działalności gospodarczej</w:t>
      </w:r>
      <w:r w:rsidR="00044F61">
        <w:rPr>
          <w:rFonts w:ascii="Calibri Light" w:hAnsi="Calibri Light" w:cs="Calibri Light"/>
          <w:sz w:val="24"/>
          <w:szCs w:val="24"/>
        </w:rPr>
        <w:t>.</w:t>
      </w:r>
    </w:p>
    <w:p w14:paraId="3E6ACCC1" w14:textId="77777777" w:rsidR="00044F61" w:rsidRPr="00FE6060" w:rsidRDefault="00044F61" w:rsidP="00044F61">
      <w:p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</w:p>
    <w:p w14:paraId="223DDF7B" w14:textId="77777777" w:rsidR="006648A3" w:rsidRPr="006648A3" w:rsidRDefault="006648A3" w:rsidP="006A63B6">
      <w:pPr>
        <w:shd w:val="clear" w:color="auto" w:fill="D5DCE4"/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6648A3"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 xml:space="preserve">V </w:t>
      </w:r>
      <w:r w:rsidR="00152D4D" w:rsidRPr="00152D4D">
        <w:rPr>
          <w:rFonts w:ascii="Calibri Light" w:hAnsi="Calibri Light" w:cs="Calibri Light"/>
          <w:sz w:val="24"/>
          <w:szCs w:val="24"/>
        </w:rPr>
        <w:t xml:space="preserve">Planowanie kariery cz. </w:t>
      </w:r>
      <w:r w:rsidR="00152D4D">
        <w:rPr>
          <w:rFonts w:ascii="Calibri Light" w:hAnsi="Calibri Light" w:cs="Calibri Light"/>
          <w:sz w:val="24"/>
          <w:szCs w:val="24"/>
        </w:rPr>
        <w:t>2</w:t>
      </w:r>
      <w:r w:rsidR="00152D4D" w:rsidRPr="00152D4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Aktywne poszukiwanie pracy</w:t>
      </w:r>
      <w:r w:rsidRPr="006648A3">
        <w:rPr>
          <w:rFonts w:ascii="Calibri Light" w:hAnsi="Calibri Light" w:cs="Calibri Light"/>
          <w:sz w:val="24"/>
          <w:szCs w:val="24"/>
        </w:rPr>
        <w:t xml:space="preserve"> – </w:t>
      </w:r>
      <w:r>
        <w:rPr>
          <w:rFonts w:ascii="Calibri Light" w:hAnsi="Calibri Light" w:cs="Calibri Light"/>
          <w:sz w:val="24"/>
          <w:szCs w:val="24"/>
        </w:rPr>
        <w:t>7</w:t>
      </w:r>
      <w:r w:rsidRPr="006648A3">
        <w:rPr>
          <w:rFonts w:ascii="Calibri Light" w:hAnsi="Calibri Light" w:cs="Calibri Light"/>
          <w:sz w:val="24"/>
          <w:szCs w:val="24"/>
        </w:rPr>
        <w:t xml:space="preserve"> godzin</w:t>
      </w:r>
    </w:p>
    <w:p w14:paraId="3AB34395" w14:textId="77777777" w:rsidR="006648A3" w:rsidRDefault="006648A3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sposoby na pierwsze wrażenie,</w:t>
      </w:r>
    </w:p>
    <w:p w14:paraId="0A347310" w14:textId="77777777" w:rsidR="006648A3" w:rsidRPr="006648A3" w:rsidRDefault="006648A3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nauka sporządzania dokumentów aplikacyjnych</w:t>
      </w:r>
      <w:r w:rsidRPr="006648A3">
        <w:rPr>
          <w:rFonts w:ascii="Calibri Light" w:hAnsi="Calibri Light" w:cs="Calibri Light"/>
          <w:sz w:val="24"/>
          <w:szCs w:val="24"/>
        </w:rPr>
        <w:t xml:space="preserve">, </w:t>
      </w:r>
    </w:p>
    <w:p w14:paraId="192EEEAD" w14:textId="77777777" w:rsidR="006648A3" w:rsidRPr="006648A3" w:rsidRDefault="006648A3" w:rsidP="00C2616E">
      <w:pPr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jak przygotować się na rozmowę kwalifikacyjną</w:t>
      </w:r>
      <w:r w:rsidRPr="006648A3">
        <w:rPr>
          <w:rFonts w:ascii="Calibri Light" w:hAnsi="Calibri Light" w:cs="Calibri Light"/>
          <w:sz w:val="24"/>
          <w:szCs w:val="24"/>
        </w:rPr>
        <w:t xml:space="preserve">, </w:t>
      </w:r>
    </w:p>
    <w:p w14:paraId="38872FBA" w14:textId="77777777" w:rsidR="006648A3" w:rsidRDefault="006648A3" w:rsidP="00F565D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648A3">
        <w:rPr>
          <w:rFonts w:ascii="Calibri Light" w:hAnsi="Calibri Light" w:cs="Calibri Light"/>
          <w:sz w:val="24"/>
          <w:szCs w:val="24"/>
        </w:rPr>
        <w:t>Zadaniem bloku jest dostarczenie konkretnych wskazówek: „</w:t>
      </w:r>
      <w:r>
        <w:rPr>
          <w:rFonts w:ascii="Calibri Light" w:hAnsi="Calibri Light" w:cs="Calibri Light"/>
          <w:sz w:val="24"/>
          <w:szCs w:val="24"/>
        </w:rPr>
        <w:t>Jak się zachować podczas rozmowy kwalifikacyjnej</w:t>
      </w:r>
      <w:r w:rsidRPr="006648A3">
        <w:rPr>
          <w:rFonts w:ascii="Calibri Light" w:hAnsi="Calibri Light" w:cs="Calibri Light"/>
          <w:sz w:val="24"/>
          <w:szCs w:val="24"/>
        </w:rPr>
        <w:t xml:space="preserve">”. </w:t>
      </w:r>
      <w:r>
        <w:rPr>
          <w:rFonts w:ascii="Calibri Light" w:hAnsi="Calibri Light" w:cs="Calibri Light"/>
          <w:sz w:val="24"/>
          <w:szCs w:val="24"/>
        </w:rPr>
        <w:t xml:space="preserve">Nauka pisania CV, Listu motywacyjnego, </w:t>
      </w:r>
      <w:r w:rsidR="00152D4D">
        <w:rPr>
          <w:rFonts w:ascii="Calibri Light" w:hAnsi="Calibri Light" w:cs="Calibri Light"/>
          <w:sz w:val="24"/>
          <w:szCs w:val="24"/>
        </w:rPr>
        <w:t>portfolio. Praktyczne ćwiczenia z pisania i aplikowania w odpowiedzi na ogłoszenia o pracę.</w:t>
      </w:r>
    </w:p>
    <w:p w14:paraId="353EB3FC" w14:textId="77777777" w:rsidR="00044F61" w:rsidRDefault="00044F61" w:rsidP="00F565D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Efekty uczenia się:</w:t>
      </w:r>
    </w:p>
    <w:p w14:paraId="418B93FA" w14:textId="77777777" w:rsidR="00044F61" w:rsidRPr="00044F61" w:rsidRDefault="00044F61" w:rsidP="00044F61">
      <w:pPr>
        <w:numPr>
          <w:ilvl w:val="0"/>
          <w:numId w:val="11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044F61">
        <w:rPr>
          <w:rFonts w:ascii="Calibri Light" w:hAnsi="Calibri Light" w:cs="Calibri Light"/>
          <w:sz w:val="24"/>
          <w:szCs w:val="24"/>
        </w:rPr>
        <w:t>sporządza i aktualizuje dokumenty aplikacyjne zgodnie z wymaganiami pracodawców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2B8B7F6" w14:textId="77777777" w:rsidR="00044F61" w:rsidRPr="00044F61" w:rsidRDefault="00044F61" w:rsidP="00044F61">
      <w:pPr>
        <w:numPr>
          <w:ilvl w:val="0"/>
          <w:numId w:val="11"/>
        </w:numPr>
        <w:spacing w:line="276" w:lineRule="auto"/>
        <w:ind w:left="993"/>
        <w:jc w:val="both"/>
        <w:rPr>
          <w:rFonts w:ascii="Calibri Light" w:hAnsi="Calibri Light" w:cs="Calibri Light"/>
          <w:sz w:val="24"/>
          <w:szCs w:val="24"/>
        </w:rPr>
      </w:pPr>
      <w:r w:rsidRPr="00044F61">
        <w:rPr>
          <w:rFonts w:ascii="Calibri Light" w:hAnsi="Calibri Light" w:cs="Calibri Light"/>
          <w:sz w:val="24"/>
          <w:szCs w:val="24"/>
        </w:rPr>
        <w:t>przygotowuje się do zaprezentowania siebie i swoich kompetencji podczas rozmowy kwalifikacyjnej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23761F8D" w14:textId="77777777" w:rsidR="00044F61" w:rsidRPr="00C2616E" w:rsidRDefault="00044F61" w:rsidP="00044F61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044F61">
        <w:rPr>
          <w:rFonts w:ascii="Calibri Light" w:hAnsi="Calibri Light" w:cs="Calibri Light"/>
          <w:sz w:val="24"/>
          <w:szCs w:val="24"/>
        </w:rPr>
        <w:t>.</w:t>
      </w:r>
    </w:p>
    <w:p w14:paraId="05A52D22" w14:textId="77777777" w:rsidR="00481AAE" w:rsidRPr="00C2616E" w:rsidRDefault="009C7BC2" w:rsidP="00E41F10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b/>
          <w:bCs/>
          <w:sz w:val="24"/>
          <w:szCs w:val="24"/>
        </w:rPr>
        <w:t xml:space="preserve">3) </w:t>
      </w:r>
      <w:r w:rsidR="00481AAE" w:rsidRPr="00C2616E">
        <w:rPr>
          <w:rFonts w:ascii="Calibri Light" w:hAnsi="Calibri Light" w:cs="Calibri Light"/>
          <w:b/>
          <w:bCs/>
          <w:sz w:val="24"/>
          <w:szCs w:val="24"/>
        </w:rPr>
        <w:t>Serwis kawowy</w:t>
      </w:r>
      <w:r w:rsidR="00481AAE" w:rsidRPr="00C2616E">
        <w:rPr>
          <w:rFonts w:ascii="Calibri Light" w:hAnsi="Calibri Light" w:cs="Calibri Light"/>
          <w:sz w:val="24"/>
          <w:szCs w:val="24"/>
        </w:rPr>
        <w:t>, tj.:</w:t>
      </w:r>
    </w:p>
    <w:p w14:paraId="2CC11AB7" w14:textId="77777777" w:rsidR="00481AAE" w:rsidRPr="00481AAE" w:rsidRDefault="00481AAE" w:rsidP="00C2616E">
      <w:pPr>
        <w:numPr>
          <w:ilvl w:val="0"/>
          <w:numId w:val="3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herbata czarna i zielona, wrzątek, cukier, cytryna, naczynia i sztućce jednorazowe, </w:t>
      </w:r>
    </w:p>
    <w:p w14:paraId="072A9C26" w14:textId="77777777" w:rsidR="00481AAE" w:rsidRPr="00481AAE" w:rsidRDefault="00481AAE" w:rsidP="00C2616E">
      <w:pPr>
        <w:numPr>
          <w:ilvl w:val="0"/>
          <w:numId w:val="3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481AAE">
        <w:rPr>
          <w:rFonts w:ascii="Calibri Light" w:hAnsi="Calibri Light" w:cs="Calibri Light"/>
          <w:sz w:val="24"/>
          <w:szCs w:val="24"/>
        </w:rPr>
        <w:t>wod</w:t>
      </w:r>
      <w:r>
        <w:rPr>
          <w:rFonts w:ascii="Calibri Light" w:hAnsi="Calibri Light" w:cs="Calibri Light"/>
          <w:sz w:val="24"/>
          <w:szCs w:val="24"/>
        </w:rPr>
        <w:t>a</w:t>
      </w:r>
      <w:r w:rsidRPr="00481AAE">
        <w:rPr>
          <w:rFonts w:ascii="Calibri Light" w:hAnsi="Calibri Light" w:cs="Calibri Light"/>
          <w:sz w:val="24"/>
          <w:szCs w:val="24"/>
        </w:rPr>
        <w:t xml:space="preserve"> niegazowan</w:t>
      </w:r>
      <w:r>
        <w:rPr>
          <w:rFonts w:ascii="Calibri Light" w:hAnsi="Calibri Light" w:cs="Calibri Light"/>
          <w:sz w:val="24"/>
          <w:szCs w:val="24"/>
        </w:rPr>
        <w:t>a</w:t>
      </w:r>
      <w:r w:rsidRPr="00481AAE">
        <w:rPr>
          <w:rFonts w:ascii="Calibri Light" w:hAnsi="Calibri Light" w:cs="Calibri Light"/>
          <w:sz w:val="24"/>
          <w:szCs w:val="24"/>
        </w:rPr>
        <w:t xml:space="preserve"> i gazowan</w:t>
      </w:r>
      <w:r>
        <w:rPr>
          <w:rFonts w:ascii="Calibri Light" w:hAnsi="Calibri Light" w:cs="Calibri Light"/>
          <w:sz w:val="24"/>
          <w:szCs w:val="24"/>
        </w:rPr>
        <w:t>a</w:t>
      </w:r>
      <w:r w:rsidRPr="00481AAE">
        <w:rPr>
          <w:rFonts w:ascii="Calibri Light" w:hAnsi="Calibri Light" w:cs="Calibri Light"/>
          <w:sz w:val="24"/>
          <w:szCs w:val="24"/>
        </w:rPr>
        <w:t xml:space="preserve"> podawaną w butelkach max. 0,5 l,</w:t>
      </w:r>
    </w:p>
    <w:p w14:paraId="08B52417" w14:textId="77777777" w:rsidR="00481AAE" w:rsidRDefault="00481AAE" w:rsidP="00C2616E">
      <w:pPr>
        <w:numPr>
          <w:ilvl w:val="0"/>
          <w:numId w:val="3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481AAE">
        <w:rPr>
          <w:rFonts w:ascii="Calibri Light" w:hAnsi="Calibri Light" w:cs="Calibri Light"/>
          <w:sz w:val="24"/>
          <w:szCs w:val="24"/>
        </w:rPr>
        <w:t>wybór ciastek kruchych – min. 2 rodzaje,</w:t>
      </w:r>
    </w:p>
    <w:p w14:paraId="2836485E" w14:textId="77777777" w:rsidR="00481AAE" w:rsidRDefault="00481AAE" w:rsidP="00C2616E">
      <w:pPr>
        <w:numPr>
          <w:ilvl w:val="0"/>
          <w:numId w:val="3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serwis kawowy obejmuje dni warsztatów,</w:t>
      </w:r>
    </w:p>
    <w:p w14:paraId="458318F6" w14:textId="77777777" w:rsidR="00481AAE" w:rsidRPr="00481AAE" w:rsidRDefault="00481AAE" w:rsidP="00C2616E">
      <w:pPr>
        <w:numPr>
          <w:ilvl w:val="0"/>
          <w:numId w:val="3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 przerwa </w:t>
      </w:r>
      <w:r w:rsidR="00C25494">
        <w:rPr>
          <w:rFonts w:ascii="Calibri Light" w:hAnsi="Calibri Light" w:cs="Calibri Light"/>
          <w:sz w:val="24"/>
          <w:szCs w:val="24"/>
        </w:rPr>
        <w:t>w trakcie 1 spotkania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516174E6" w14:textId="77777777" w:rsidR="00BB15BC" w:rsidRPr="00C2616E" w:rsidRDefault="00481AAE" w:rsidP="00E41F10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b/>
          <w:bCs/>
          <w:sz w:val="24"/>
          <w:szCs w:val="24"/>
        </w:rPr>
        <w:t xml:space="preserve">4) </w:t>
      </w:r>
      <w:r w:rsidR="009C7BC2" w:rsidRPr="00C2616E">
        <w:rPr>
          <w:rFonts w:ascii="Calibri Light" w:hAnsi="Calibri Light" w:cs="Calibri Light"/>
          <w:b/>
          <w:bCs/>
          <w:sz w:val="24"/>
          <w:szCs w:val="24"/>
        </w:rPr>
        <w:t>Przygotowanie materiałów szkoleniowych</w:t>
      </w:r>
      <w:r w:rsidR="009C7BC2" w:rsidRPr="00C2616E">
        <w:rPr>
          <w:rFonts w:ascii="Calibri Light" w:hAnsi="Calibri Light" w:cs="Calibri Light"/>
          <w:sz w:val="24"/>
          <w:szCs w:val="24"/>
        </w:rPr>
        <w:t xml:space="preserve"> do warsztatów W ramach prowadzonych zajęć Wykonawca dostarczy każdemu z uczestników materiały szkoleniowe (materiały szkoleniowe dla 1 uczestnika w postaci poradnika min. 15 stron wydruku A4, czcionka Times New Roman, czcionka 12, odstęp 1,5) ściśle związane z tematyką warsztatów, zwizualizowane zgodnie z zasadami promocji projektów </w:t>
      </w:r>
      <w:r w:rsidR="00BB15BC" w:rsidRPr="00C2616E">
        <w:rPr>
          <w:rFonts w:ascii="Calibri Light" w:hAnsi="Calibri Light" w:cs="Calibri Light"/>
          <w:sz w:val="24"/>
          <w:szCs w:val="24"/>
        </w:rPr>
        <w:t>RPO WŁ</w:t>
      </w:r>
      <w:r w:rsidR="009C7BC2" w:rsidRPr="00C2616E">
        <w:rPr>
          <w:rFonts w:ascii="Calibri Light" w:hAnsi="Calibri Light" w:cs="Calibri Light"/>
          <w:sz w:val="24"/>
          <w:szCs w:val="24"/>
        </w:rPr>
        <w:t xml:space="preserve">. Wykonawca dostarczy wydrukowane i trwale spięte materiały w liczbie sztuk odpowiadającej liczebności poszczególnych grup. </w:t>
      </w:r>
    </w:p>
    <w:p w14:paraId="22CE8C19" w14:textId="77777777" w:rsidR="00481AAE" w:rsidRPr="00C2616E" w:rsidRDefault="00481AAE" w:rsidP="00E41F10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b/>
          <w:bCs/>
          <w:sz w:val="24"/>
          <w:szCs w:val="24"/>
        </w:rPr>
        <w:t>5) Wynajem Sali</w:t>
      </w:r>
      <w:r w:rsidRPr="00C2616E">
        <w:rPr>
          <w:rFonts w:ascii="Calibri Light" w:hAnsi="Calibri Light" w:cs="Calibri Light"/>
          <w:sz w:val="24"/>
          <w:szCs w:val="24"/>
        </w:rPr>
        <w:t>, tj.:</w:t>
      </w:r>
    </w:p>
    <w:p w14:paraId="68E16E2D" w14:textId="77777777" w:rsidR="00F565D1" w:rsidRPr="00C2616E" w:rsidRDefault="006104AB" w:rsidP="00E41F10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gr</w:t>
      </w:r>
      <w:r w:rsidR="00F565D1" w:rsidRPr="00C2616E">
        <w:rPr>
          <w:rFonts w:ascii="Calibri Light" w:hAnsi="Calibri Light" w:cs="Calibri Light"/>
          <w:sz w:val="24"/>
          <w:szCs w:val="24"/>
        </w:rPr>
        <w:t>. I</w:t>
      </w:r>
    </w:p>
    <w:p w14:paraId="2B4C9F0C" w14:textId="77777777" w:rsidR="00481AAE" w:rsidRPr="00C2616E" w:rsidRDefault="00481AAE" w:rsidP="00C2616E">
      <w:pPr>
        <w:numPr>
          <w:ilvl w:val="0"/>
          <w:numId w:val="4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Sala </w:t>
      </w:r>
      <w:r w:rsidR="00124F82">
        <w:rPr>
          <w:rFonts w:ascii="Calibri Light" w:hAnsi="Calibri Light" w:cs="Calibri Light"/>
          <w:sz w:val="24"/>
          <w:szCs w:val="24"/>
        </w:rPr>
        <w:t>20</w:t>
      </w:r>
      <w:r w:rsidRPr="00C2616E">
        <w:rPr>
          <w:rFonts w:ascii="Calibri Light" w:hAnsi="Calibri Light" w:cs="Calibri Light"/>
          <w:sz w:val="24"/>
          <w:szCs w:val="24"/>
        </w:rPr>
        <w:t xml:space="preserve"> os</w:t>
      </w:r>
      <w:r w:rsidR="00855759">
        <w:rPr>
          <w:rFonts w:ascii="Calibri Light" w:hAnsi="Calibri Light" w:cs="Calibri Light"/>
          <w:sz w:val="24"/>
          <w:szCs w:val="24"/>
        </w:rPr>
        <w:t>ób</w:t>
      </w:r>
      <w:r w:rsidRPr="00C2616E">
        <w:rPr>
          <w:rFonts w:ascii="Calibri Light" w:hAnsi="Calibri Light" w:cs="Calibri Light"/>
          <w:sz w:val="24"/>
          <w:szCs w:val="24"/>
        </w:rPr>
        <w:t>, zapewniająca komfortowe warunki do pracy oraz spełniająca wytyczne dot. reżimu sanitarnego,</w:t>
      </w:r>
    </w:p>
    <w:p w14:paraId="357E5C03" w14:textId="77777777" w:rsidR="00481AAE" w:rsidRPr="00C2616E" w:rsidRDefault="00481AAE" w:rsidP="00C2616E">
      <w:pPr>
        <w:numPr>
          <w:ilvl w:val="0"/>
          <w:numId w:val="4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>Wyposażona w rzutnik, laptop, flipchart,</w:t>
      </w:r>
    </w:p>
    <w:p w14:paraId="4B9CB1F6" w14:textId="77777777" w:rsidR="00F565D1" w:rsidRPr="00F565D1" w:rsidRDefault="006104AB" w:rsidP="00F565D1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gr</w:t>
      </w:r>
      <w:r w:rsidR="00F565D1" w:rsidRPr="00F565D1">
        <w:rPr>
          <w:rFonts w:ascii="Calibri Light" w:hAnsi="Calibri Light" w:cs="Calibri Light"/>
          <w:sz w:val="24"/>
          <w:szCs w:val="24"/>
        </w:rPr>
        <w:t>. I</w:t>
      </w:r>
      <w:r w:rsidR="00F565D1">
        <w:rPr>
          <w:rFonts w:ascii="Calibri Light" w:hAnsi="Calibri Light" w:cs="Calibri Light"/>
          <w:sz w:val="24"/>
          <w:szCs w:val="24"/>
        </w:rPr>
        <w:t>I</w:t>
      </w:r>
    </w:p>
    <w:p w14:paraId="55640029" w14:textId="77777777" w:rsidR="00F565D1" w:rsidRPr="00F565D1" w:rsidRDefault="00F565D1" w:rsidP="00C2616E">
      <w:pPr>
        <w:numPr>
          <w:ilvl w:val="0"/>
          <w:numId w:val="4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F565D1">
        <w:rPr>
          <w:rFonts w:ascii="Calibri Light" w:hAnsi="Calibri Light" w:cs="Calibri Light"/>
          <w:sz w:val="24"/>
          <w:szCs w:val="24"/>
        </w:rPr>
        <w:t xml:space="preserve">Sala </w:t>
      </w:r>
      <w:r w:rsidR="00124F82">
        <w:rPr>
          <w:rFonts w:ascii="Calibri Light" w:hAnsi="Calibri Light" w:cs="Calibri Light"/>
          <w:sz w:val="24"/>
          <w:szCs w:val="24"/>
        </w:rPr>
        <w:t>15</w:t>
      </w:r>
      <w:r w:rsidRPr="00F565D1">
        <w:rPr>
          <w:rFonts w:ascii="Calibri Light" w:hAnsi="Calibri Light" w:cs="Calibri Light"/>
          <w:sz w:val="24"/>
          <w:szCs w:val="24"/>
        </w:rPr>
        <w:t xml:space="preserve"> os</w:t>
      </w:r>
      <w:r w:rsidR="00855759">
        <w:rPr>
          <w:rFonts w:ascii="Calibri Light" w:hAnsi="Calibri Light" w:cs="Calibri Light"/>
          <w:sz w:val="24"/>
          <w:szCs w:val="24"/>
        </w:rPr>
        <w:t>ób</w:t>
      </w:r>
      <w:r w:rsidRPr="00F565D1">
        <w:rPr>
          <w:rFonts w:ascii="Calibri Light" w:hAnsi="Calibri Light" w:cs="Calibri Light"/>
          <w:sz w:val="24"/>
          <w:szCs w:val="24"/>
        </w:rPr>
        <w:t>, zapewniająca komfortowe warunki do pracy oraz spełniająca wytyczne dot. reżimu sanitarnego,</w:t>
      </w:r>
    </w:p>
    <w:p w14:paraId="7866FDE8" w14:textId="77777777" w:rsidR="00F565D1" w:rsidRPr="00F565D1" w:rsidRDefault="00F565D1" w:rsidP="00C2616E">
      <w:pPr>
        <w:numPr>
          <w:ilvl w:val="0"/>
          <w:numId w:val="4"/>
        </w:numPr>
        <w:spacing w:line="276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F565D1">
        <w:rPr>
          <w:rFonts w:ascii="Calibri Light" w:hAnsi="Calibri Light" w:cs="Calibri Light"/>
          <w:sz w:val="24"/>
          <w:szCs w:val="24"/>
        </w:rPr>
        <w:t>Wyposażona w rzutnik, laptop, flipchart,</w:t>
      </w:r>
    </w:p>
    <w:p w14:paraId="2227A565" w14:textId="77777777" w:rsidR="00BB15BC" w:rsidRPr="00C2616E" w:rsidRDefault="006648A3" w:rsidP="00E41F10">
      <w:pPr>
        <w:spacing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b/>
          <w:bCs/>
          <w:sz w:val="24"/>
          <w:szCs w:val="24"/>
        </w:rPr>
        <w:t>6</w:t>
      </w:r>
      <w:r w:rsidR="009C7BC2" w:rsidRPr="00C2616E">
        <w:rPr>
          <w:rFonts w:ascii="Calibri Light" w:hAnsi="Calibri Light" w:cs="Calibri Light"/>
          <w:b/>
          <w:bCs/>
          <w:sz w:val="24"/>
          <w:szCs w:val="24"/>
        </w:rPr>
        <w:t>) Doradca prowadzący warsztaty mus</w:t>
      </w:r>
      <w:r w:rsidR="00BB15BC" w:rsidRPr="00C2616E">
        <w:rPr>
          <w:rFonts w:ascii="Calibri Light" w:hAnsi="Calibri Light" w:cs="Calibri Light"/>
          <w:b/>
          <w:bCs/>
          <w:sz w:val="24"/>
          <w:szCs w:val="24"/>
        </w:rPr>
        <w:t>i</w:t>
      </w:r>
      <w:r w:rsidR="009C7BC2" w:rsidRPr="00C2616E">
        <w:rPr>
          <w:rFonts w:ascii="Calibri Light" w:hAnsi="Calibri Light" w:cs="Calibri Light"/>
          <w:b/>
          <w:bCs/>
          <w:sz w:val="24"/>
          <w:szCs w:val="24"/>
        </w:rPr>
        <w:t xml:space="preserve"> spełniać następujące kryteria</w:t>
      </w:r>
      <w:r w:rsidR="009C7BC2" w:rsidRPr="00C2616E">
        <w:rPr>
          <w:rFonts w:ascii="Calibri Light" w:hAnsi="Calibri Light" w:cs="Calibri Light"/>
          <w:sz w:val="24"/>
          <w:szCs w:val="24"/>
        </w:rPr>
        <w:t xml:space="preserve">: </w:t>
      </w:r>
    </w:p>
    <w:p w14:paraId="6600CDC2" w14:textId="77777777" w:rsidR="00BB15BC" w:rsidRPr="00C2616E" w:rsidRDefault="009C7BC2" w:rsidP="00C2616E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 xml:space="preserve">Posiadanie pełnych uprawnień doradcy zawodowego zgodnie z prawem polskim (np. ukończone studia </w:t>
      </w:r>
      <w:r w:rsidR="004672E0">
        <w:rPr>
          <w:rFonts w:ascii="Calibri Light" w:hAnsi="Calibri Light" w:cs="Calibri Light"/>
          <w:sz w:val="24"/>
          <w:szCs w:val="24"/>
        </w:rPr>
        <w:t>I lub II stopnia</w:t>
      </w:r>
      <w:r w:rsidRPr="00C2616E">
        <w:rPr>
          <w:rFonts w:ascii="Calibri Light" w:hAnsi="Calibri Light" w:cs="Calibri Light"/>
          <w:sz w:val="24"/>
          <w:szCs w:val="24"/>
        </w:rPr>
        <w:t xml:space="preserve"> z doradztwa zawodowego). </w:t>
      </w:r>
    </w:p>
    <w:p w14:paraId="47E282E9" w14:textId="77777777" w:rsidR="00502F6D" w:rsidRPr="00C2616E" w:rsidRDefault="009C7BC2" w:rsidP="00C2616E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lastRenderedPageBreak/>
        <w:t>Doświadczenie w pracy z młodzieżą</w:t>
      </w:r>
      <w:r w:rsidR="00C25494">
        <w:rPr>
          <w:rFonts w:ascii="Calibri Light" w:hAnsi="Calibri Light" w:cs="Calibri Light"/>
          <w:b/>
          <w:sz w:val="24"/>
          <w:szCs w:val="24"/>
        </w:rPr>
        <w:t>.</w:t>
      </w:r>
    </w:p>
    <w:p w14:paraId="57C51303" w14:textId="77777777" w:rsidR="006648A3" w:rsidRPr="00C2616E" w:rsidRDefault="006648A3" w:rsidP="00A039B0">
      <w:pPr>
        <w:spacing w:line="276" w:lineRule="auto"/>
        <w:ind w:firstLine="709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C2616E">
        <w:rPr>
          <w:rFonts w:ascii="Calibri Light" w:hAnsi="Calibri Light" w:cs="Calibri Light"/>
          <w:b/>
          <w:bCs/>
          <w:sz w:val="24"/>
          <w:szCs w:val="24"/>
        </w:rPr>
        <w:t>7) Termin i miejsce realizacji usługi:</w:t>
      </w:r>
    </w:p>
    <w:p w14:paraId="3E774949" w14:textId="77777777" w:rsidR="006648A3" w:rsidRPr="00C2616E" w:rsidRDefault="006648A3" w:rsidP="00A039B0">
      <w:pPr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C2616E">
        <w:rPr>
          <w:rFonts w:ascii="Calibri Light" w:hAnsi="Calibri Light" w:cs="Calibri Light"/>
          <w:sz w:val="24"/>
          <w:szCs w:val="24"/>
        </w:rPr>
        <w:t>Pabianice</w:t>
      </w:r>
    </w:p>
    <w:p w14:paraId="01433E47" w14:textId="77777777" w:rsidR="006104AB" w:rsidRDefault="006104AB" w:rsidP="006104AB">
      <w:pPr>
        <w:spacing w:line="360" w:lineRule="auto"/>
        <w:ind w:firstLine="708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grupa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 –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20 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osób w okresie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marzec/kwiecień 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>202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2 </w:t>
      </w:r>
    </w:p>
    <w:p w14:paraId="0BB8EB95" w14:textId="77777777" w:rsidR="006104AB" w:rsidRDefault="006104AB" w:rsidP="006104AB">
      <w:pPr>
        <w:spacing w:line="360" w:lineRule="auto"/>
        <w:ind w:firstLine="708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II </w:t>
      </w:r>
      <w:r>
        <w:rPr>
          <w:rFonts w:ascii="Calibri Light" w:hAnsi="Calibri Light" w:cs="Calibri Light"/>
          <w:b/>
          <w:bCs/>
          <w:sz w:val="24"/>
          <w:szCs w:val="24"/>
        </w:rPr>
        <w:t>grupa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 – </w:t>
      </w:r>
      <w:r>
        <w:rPr>
          <w:rFonts w:ascii="Calibri Light" w:hAnsi="Calibri Light" w:cs="Calibri Light"/>
          <w:b/>
          <w:bCs/>
          <w:sz w:val="24"/>
          <w:szCs w:val="24"/>
        </w:rPr>
        <w:t>15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 xml:space="preserve"> osób w okresie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kwiecień/maj </w:t>
      </w:r>
      <w:r w:rsidRPr="006648A3">
        <w:rPr>
          <w:rFonts w:ascii="Calibri Light" w:hAnsi="Calibri Light" w:cs="Calibri Light"/>
          <w:b/>
          <w:bCs/>
          <w:sz w:val="24"/>
          <w:szCs w:val="24"/>
        </w:rPr>
        <w:t>2022</w:t>
      </w:r>
    </w:p>
    <w:p w14:paraId="5032790A" w14:textId="77777777" w:rsidR="00690684" w:rsidRDefault="007473A4" w:rsidP="00A039B0">
      <w:pPr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2D7FA6">
        <w:rPr>
          <w:rFonts w:ascii="Calibri Light" w:hAnsi="Calibri Light" w:cs="Calibri Light"/>
          <w:b/>
          <w:bCs/>
          <w:sz w:val="24"/>
          <w:szCs w:val="24"/>
        </w:rPr>
        <w:t xml:space="preserve">8) </w:t>
      </w:r>
      <w:r w:rsidR="00044F61" w:rsidRPr="002D7FA6">
        <w:rPr>
          <w:rFonts w:ascii="Calibri Light" w:hAnsi="Calibri Light" w:cs="Calibri Light"/>
          <w:b/>
          <w:bCs/>
          <w:sz w:val="24"/>
          <w:szCs w:val="24"/>
        </w:rPr>
        <w:t>Sprawdzenie efektów kształcenia</w:t>
      </w:r>
      <w:r w:rsidR="00044F61">
        <w:rPr>
          <w:rFonts w:ascii="Calibri Light" w:hAnsi="Calibri Light" w:cs="Calibri Light"/>
          <w:sz w:val="24"/>
          <w:szCs w:val="24"/>
        </w:rPr>
        <w:t xml:space="preserve">, </w:t>
      </w:r>
      <w:r w:rsidR="00044F61" w:rsidRPr="00044F61">
        <w:rPr>
          <w:rFonts w:ascii="Calibri Light" w:hAnsi="Calibri Light" w:cs="Calibri Light"/>
          <w:sz w:val="24"/>
          <w:szCs w:val="24"/>
        </w:rPr>
        <w:t>sprawowani</w:t>
      </w:r>
      <w:r w:rsidR="00044F61">
        <w:rPr>
          <w:rFonts w:ascii="Calibri Light" w:hAnsi="Calibri Light" w:cs="Calibri Light"/>
          <w:sz w:val="24"/>
          <w:szCs w:val="24"/>
        </w:rPr>
        <w:t>e</w:t>
      </w:r>
      <w:r w:rsidR="00044F61" w:rsidRPr="00044F61">
        <w:rPr>
          <w:rFonts w:ascii="Calibri Light" w:hAnsi="Calibri Light" w:cs="Calibri Light"/>
          <w:sz w:val="24"/>
          <w:szCs w:val="24"/>
        </w:rPr>
        <w:t xml:space="preserve"> nadzoru wewnętrznego nad szkoleniem, służącemu podnoszeniu jakości prowadzonego szkolenia</w:t>
      </w:r>
      <w:r w:rsidR="00D509D8">
        <w:rPr>
          <w:rFonts w:ascii="Calibri Light" w:hAnsi="Calibri Light" w:cs="Calibri Light"/>
          <w:sz w:val="24"/>
          <w:szCs w:val="24"/>
        </w:rPr>
        <w:t>.</w:t>
      </w:r>
    </w:p>
    <w:p w14:paraId="3B5A45AB" w14:textId="77777777" w:rsidR="00044F61" w:rsidRDefault="00044F61" w:rsidP="00A039B0">
      <w:pPr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D509D8">
        <w:rPr>
          <w:rFonts w:ascii="Calibri Light" w:hAnsi="Calibri Light" w:cs="Calibri Light"/>
          <w:b/>
          <w:bCs/>
          <w:sz w:val="24"/>
          <w:szCs w:val="24"/>
        </w:rPr>
        <w:t>9) Po zakończeniu szkolenia, Wykonawca przeprowadzi test</w:t>
      </w:r>
      <w:r>
        <w:rPr>
          <w:rFonts w:ascii="Calibri Light" w:hAnsi="Calibri Light" w:cs="Calibri Light"/>
          <w:sz w:val="24"/>
          <w:szCs w:val="24"/>
        </w:rPr>
        <w:t xml:space="preserve"> z zakresu przyswojonej wiedzy przez uczestników Szkolenia</w:t>
      </w:r>
      <w:r w:rsidR="00D509D8">
        <w:rPr>
          <w:rFonts w:ascii="Calibri Light" w:hAnsi="Calibri Light" w:cs="Calibri Light"/>
          <w:sz w:val="24"/>
          <w:szCs w:val="24"/>
        </w:rPr>
        <w:t>, celem weryfikacji nabycia kompetencji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112F88CA" w14:textId="77777777" w:rsidR="00044F61" w:rsidRDefault="00044F61" w:rsidP="00A039B0">
      <w:pPr>
        <w:spacing w:line="276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 w:rsidRPr="00D509D8">
        <w:rPr>
          <w:rFonts w:ascii="Calibri Light" w:hAnsi="Calibri Light" w:cs="Calibri Light"/>
          <w:b/>
          <w:bCs/>
          <w:sz w:val="24"/>
          <w:szCs w:val="24"/>
        </w:rPr>
        <w:t>10) Osoby, które otrzymają pozytywny wynik testu, otrzymają zaświadczenie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B01379" w:rsidRPr="00B01379">
        <w:rPr>
          <w:rFonts w:ascii="Calibri Light" w:hAnsi="Calibri Light" w:cs="Calibri Light"/>
          <w:sz w:val="24"/>
          <w:szCs w:val="24"/>
        </w:rPr>
        <w:t>zawierające, o ile przepisy odrębne nie stanowią inaczej: numer z rejestru, imię i nazwisko oraz numer PESEL uczestnika szkolenia, nazwę</w:t>
      </w:r>
      <w:r w:rsidR="00A039B0" w:rsidRPr="00A039B0">
        <w:rPr>
          <w:rFonts w:ascii="Calibri Light" w:hAnsi="Calibri Light" w:cs="Calibri Light"/>
          <w:sz w:val="24"/>
          <w:szCs w:val="24"/>
        </w:rPr>
        <w:t xml:space="preserve"> Agencji Zatrudnienia</w:t>
      </w:r>
      <w:r w:rsidR="00A039B0">
        <w:rPr>
          <w:rFonts w:ascii="Calibri Light" w:hAnsi="Calibri Light" w:cs="Calibri Light"/>
          <w:sz w:val="24"/>
          <w:szCs w:val="24"/>
        </w:rPr>
        <w:t xml:space="preserve"> </w:t>
      </w:r>
      <w:r w:rsidR="00B01379" w:rsidRPr="00B01379">
        <w:rPr>
          <w:rFonts w:ascii="Calibri Light" w:hAnsi="Calibri Light" w:cs="Calibri Light"/>
          <w:sz w:val="24"/>
          <w:szCs w:val="24"/>
        </w:rPr>
        <w:t xml:space="preserve">przeprowadzającej szkolenie, formę i nazwę szkolenia, okres trwania szkolenia, miejsce i datę wydania zaświadczenia lub innego dokumentu potwierdzającego ukończenie szkolenia i uzyskanie umiejętności lub kwalifikacji, tematy i wymiar godzin zajęć edukacyjnych, podpis osoby upoważnionej przez </w:t>
      </w:r>
      <w:r w:rsidR="00A039B0">
        <w:rPr>
          <w:rFonts w:ascii="Calibri Light" w:hAnsi="Calibri Light" w:cs="Calibri Light"/>
          <w:sz w:val="24"/>
          <w:szCs w:val="24"/>
        </w:rPr>
        <w:t>Agencję Zatrudnienia</w:t>
      </w:r>
      <w:r w:rsidR="00B01379" w:rsidRPr="00B01379">
        <w:rPr>
          <w:rFonts w:ascii="Calibri Light" w:hAnsi="Calibri Light" w:cs="Calibri Light"/>
          <w:sz w:val="24"/>
          <w:szCs w:val="24"/>
        </w:rPr>
        <w:t xml:space="preserve"> przeprowadzającą szkolenie. W przypadku wydawania zaświadczenia zgodnego ze wzorem określonym w § 18 ust. 2 Rozporządzenia Ministra Edukacji Narodowej z dnia 11 stycznia 2012 r. w sprawie kształcenia ustawicznego w formach pozaszkolnych (Dz. U. z 2014 r., poz.622) należy dołączyć do niego suplement zawierający informacje odnośnie okresu trwania szkolenia, tematów i wymiaru godzin zajęć edukacyjnych, numer z rejestru zaświadczenia do którego suplement jest dodatkiem, wraz z podpisem osoby upoważnionej przez </w:t>
      </w:r>
      <w:r w:rsidR="00A039B0">
        <w:rPr>
          <w:rFonts w:ascii="Calibri Light" w:hAnsi="Calibri Light" w:cs="Calibri Light"/>
          <w:sz w:val="24"/>
          <w:szCs w:val="24"/>
        </w:rPr>
        <w:t>Agencję Zatrudnienia</w:t>
      </w:r>
      <w:r w:rsidR="00B01379" w:rsidRPr="00B01379">
        <w:rPr>
          <w:rFonts w:ascii="Calibri Light" w:hAnsi="Calibri Light" w:cs="Calibri Light"/>
          <w:sz w:val="24"/>
          <w:szCs w:val="24"/>
        </w:rPr>
        <w:t>;</w:t>
      </w:r>
    </w:p>
    <w:p w14:paraId="679F74CA" w14:textId="77777777" w:rsidR="007473A4" w:rsidRPr="00D509D8" w:rsidRDefault="00A039B0" w:rsidP="00A039B0">
      <w:pPr>
        <w:spacing w:line="276" w:lineRule="auto"/>
        <w:ind w:firstLine="709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509D8">
        <w:rPr>
          <w:rFonts w:ascii="Calibri Light" w:hAnsi="Calibri Light" w:cs="Calibri Light"/>
          <w:b/>
          <w:bCs/>
          <w:sz w:val="24"/>
          <w:szCs w:val="24"/>
        </w:rPr>
        <w:t>11</w:t>
      </w:r>
      <w:r w:rsidR="00690684" w:rsidRPr="00D509D8">
        <w:rPr>
          <w:rFonts w:ascii="Calibri Light" w:hAnsi="Calibri Light" w:cs="Calibri Light"/>
          <w:b/>
          <w:bCs/>
          <w:sz w:val="24"/>
          <w:szCs w:val="24"/>
        </w:rPr>
        <w:t xml:space="preserve">) </w:t>
      </w:r>
      <w:r w:rsidR="007473A4" w:rsidRPr="00D509D8">
        <w:rPr>
          <w:rFonts w:ascii="Calibri Light" w:hAnsi="Calibri Light" w:cs="Calibri Light"/>
          <w:b/>
          <w:bCs/>
          <w:sz w:val="24"/>
          <w:szCs w:val="24"/>
        </w:rPr>
        <w:t>Usługa ta będzie zlecona instytucji posiadającej wpis do Krajowego Rejestru Agencji Zatrudnienia</w:t>
      </w:r>
      <w:r w:rsidRPr="00D509D8">
        <w:rPr>
          <w:rFonts w:ascii="Calibri Light" w:hAnsi="Calibri Light" w:cs="Calibri Light"/>
          <w:b/>
          <w:bCs/>
          <w:sz w:val="24"/>
          <w:szCs w:val="24"/>
        </w:rPr>
        <w:t>.</w:t>
      </w:r>
    </w:p>
    <w:sectPr w:rsidR="007473A4" w:rsidRPr="00D509D8" w:rsidSect="003239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418" w:left="1418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36C2" w14:textId="77777777" w:rsidR="00B80A8E" w:rsidRDefault="00B80A8E">
      <w:r>
        <w:separator/>
      </w:r>
    </w:p>
  </w:endnote>
  <w:endnote w:type="continuationSeparator" w:id="0">
    <w:p w14:paraId="6488EEB1" w14:textId="77777777" w:rsidR="00B80A8E" w:rsidRDefault="00B8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4998" w14:textId="77777777" w:rsidR="006C624F" w:rsidRDefault="006C62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592FA6" w14:textId="77777777" w:rsidR="006C624F" w:rsidRDefault="006C62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5388" w14:textId="77777777" w:rsidR="006C624F" w:rsidRDefault="006C624F" w:rsidP="00AE5940">
    <w:pPr>
      <w:pStyle w:val="Stopka"/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4B7235BD" w14:textId="77777777" w:rsidR="006C624F" w:rsidRDefault="006C624F">
    <w:pPr>
      <w:pStyle w:val="Stopka"/>
    </w:pPr>
  </w:p>
  <w:p w14:paraId="77846960" w14:textId="77777777" w:rsidR="006C624F" w:rsidRDefault="006C624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58F1" w14:textId="77777777" w:rsidR="006C624F" w:rsidRDefault="006C624F">
    <w:pPr>
      <w:pStyle w:val="Stopka"/>
      <w:ind w:right="360"/>
      <w:jc w:val="center"/>
      <w:rPr>
        <w:rFonts w:ascii="Bookman Old Style" w:hAnsi="Bookman Old Style"/>
        <w:i/>
        <w:sz w:val="15"/>
      </w:rPr>
    </w:pPr>
  </w:p>
  <w:p w14:paraId="25B90499" w14:textId="34F9190F" w:rsidR="006C624F" w:rsidRDefault="005A5F4D">
    <w:pPr>
      <w:pStyle w:val="Stopka"/>
      <w:ind w:right="360"/>
      <w:jc w:val="center"/>
      <w:rPr>
        <w:rFonts w:ascii="Bookman Old Style" w:hAnsi="Bookman Old Style"/>
        <w:i/>
        <w:sz w:val="15"/>
      </w:rPr>
    </w:pPr>
    <w:r>
      <w:rPr>
        <w:rFonts w:ascii="Bookman Old Style" w:hAnsi="Bookman Old Style"/>
        <w:i/>
        <w:noProof/>
        <w:sz w:val="15"/>
      </w:rPr>
      <mc:AlternateContent>
        <mc:Choice Requires="wps">
          <w:drawing>
            <wp:inline distT="0" distB="0" distL="0" distR="0" wp14:anchorId="1CF5B18D" wp14:editId="64131806">
              <wp:extent cx="5829300" cy="0"/>
              <wp:effectExtent l="0" t="0" r="0" b="0"/>
              <wp:docPr id="1" name="Line 4" descr="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03147CD" id="Line 4" o:spid="_x0000_s1026" alt="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" strokecolor="navy">
              <w10:anchorlock/>
            </v:line>
          </w:pict>
        </mc:Fallback>
      </mc:AlternateContent>
    </w:r>
    <w:r w:rsidR="006C624F">
      <w:rPr>
        <w:rFonts w:ascii="Bookman Old Style" w:hAnsi="Bookman Old Style"/>
        <w:i/>
        <w:sz w:val="15"/>
      </w:rPr>
      <w:t xml:space="preserve">Projekt systemowy nr 1/POKL/7.1.2/2008 pn. </w:t>
    </w:r>
    <w:r w:rsidR="006C624F">
      <w:rPr>
        <w:rFonts w:ascii="Bookman Old Style" w:hAnsi="Bookman Old Style"/>
        <w:b/>
        <w:i/>
        <w:sz w:val="15"/>
      </w:rPr>
      <w:t>„Lepszy Start”</w:t>
    </w:r>
    <w:r w:rsidR="006C624F">
      <w:rPr>
        <w:rFonts w:ascii="Bookman Old Style" w:hAnsi="Bookman Old Style"/>
        <w:i/>
        <w:sz w:val="15"/>
      </w:rPr>
      <w:t xml:space="preserve"> realizowany w ramach Programu Operacyjnego Kapitał Ludzki 2007-20013, Priorytet VII „Promocja integracji społecznej”, Działanie 7.1 „Rozwój i upowszechnianie aktywnej integracji”, Poddziałanie 7.1.2 „Rozwój upowszechniania aktywnej integracji przez powiatowe centra pomocy rodzinie”, współfinansowany przez Unię Europejską w ramach  Europejskiego Funduszu Społecznego. </w:t>
    </w:r>
  </w:p>
  <w:p w14:paraId="45F21C8D" w14:textId="77777777" w:rsidR="006C624F" w:rsidRDefault="006C624F">
    <w:pPr>
      <w:pStyle w:val="Stopka"/>
      <w:ind w:right="360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43E2530" w14:textId="77777777" w:rsidR="006C624F" w:rsidRDefault="006C6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4731" w14:textId="77777777" w:rsidR="00B80A8E" w:rsidRDefault="00B80A8E">
      <w:r>
        <w:separator/>
      </w:r>
    </w:p>
  </w:footnote>
  <w:footnote w:type="continuationSeparator" w:id="0">
    <w:p w14:paraId="729555E8" w14:textId="77777777" w:rsidR="00B80A8E" w:rsidRDefault="00B8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945C" w14:textId="77777777" w:rsidR="00DC5F02" w:rsidRPr="00DC5F02" w:rsidRDefault="00DC5F02" w:rsidP="00DC5F02">
    <w:pPr>
      <w:tabs>
        <w:tab w:val="center" w:pos="4536"/>
        <w:tab w:val="right" w:pos="9072"/>
      </w:tabs>
    </w:pPr>
  </w:p>
  <w:p w14:paraId="0E0580E4" w14:textId="572BA924" w:rsidR="00DC5F02" w:rsidRPr="00DC5F02" w:rsidRDefault="005A5F4D" w:rsidP="00DC5F02">
    <w:pPr>
      <w:tabs>
        <w:tab w:val="center" w:pos="4536"/>
        <w:tab w:val="right" w:pos="9072"/>
      </w:tabs>
    </w:pPr>
    <w:r w:rsidRPr="009F0678">
      <w:rPr>
        <w:noProof/>
      </w:rPr>
      <w:drawing>
        <wp:inline distT="0" distB="0" distL="0" distR="0" wp14:anchorId="49A789B7" wp14:editId="1A94BD37">
          <wp:extent cx="5762625" cy="657225"/>
          <wp:effectExtent l="0" t="0" r="0" b="0"/>
          <wp:docPr id="2" name="Obraz 3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E5AC9" w14:textId="77777777" w:rsidR="00DC5F02" w:rsidRPr="00DC5F02" w:rsidRDefault="00DC5F02" w:rsidP="00DC5F02">
    <w:pPr>
      <w:rPr>
        <w:sz w:val="24"/>
        <w:szCs w:val="24"/>
      </w:rPr>
    </w:pPr>
  </w:p>
  <w:p w14:paraId="015D8E17" w14:textId="77777777" w:rsidR="00DC5F02" w:rsidRPr="00420120" w:rsidRDefault="00420120" w:rsidP="00420120">
    <w:pPr>
      <w:pBdr>
        <w:bottom w:val="single" w:sz="8" w:space="1" w:color="000000"/>
      </w:pBdr>
      <w:suppressAutoHyphens/>
      <w:jc w:val="center"/>
      <w:rPr>
        <w:sz w:val="24"/>
        <w:szCs w:val="24"/>
        <w:lang w:eastAsia="ar-SA"/>
      </w:rPr>
    </w:pPr>
    <w:r w:rsidRPr="00420120">
      <w:rPr>
        <w:sz w:val="18"/>
        <w:szCs w:val="18"/>
        <w:lang w:eastAsia="ar-SA"/>
      </w:rPr>
      <w:t>Projekt „</w:t>
    </w:r>
    <w:r w:rsidR="007C2D2D">
      <w:rPr>
        <w:sz w:val="18"/>
        <w:szCs w:val="18"/>
        <w:lang w:eastAsia="ar-SA"/>
      </w:rPr>
      <w:t>Lepsza przyszłość</w:t>
    </w:r>
    <w:r w:rsidRPr="00420120">
      <w:rPr>
        <w:sz w:val="18"/>
        <w:szCs w:val="18"/>
        <w:lang w:eastAsia="ar-SA"/>
      </w:rPr>
      <w:t>”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676" w14:textId="48C0831F" w:rsidR="006C624F" w:rsidRDefault="005A5F4D">
    <w:pPr>
      <w:pStyle w:val="Nagwek"/>
      <w:jc w:val="right"/>
    </w:pPr>
    <w:r>
      <w:rPr>
        <w:noProof/>
      </w:rPr>
      <mc:AlternateContent>
        <mc:Choice Requires="wps">
          <w:drawing>
            <wp:inline distT="0" distB="0" distL="0" distR="0" wp14:anchorId="3B5B046D" wp14:editId="69ED587F">
              <wp:extent cx="5943600" cy="0"/>
              <wp:effectExtent l="0" t="0" r="0" b="0"/>
              <wp:docPr id="3" name="Line 18" descr="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8378941" id="Line 18" o:spid="_x0000_s1026" alt="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" strokecolor="navy">
              <w10:anchorlock/>
            </v:line>
          </w:pict>
        </mc:Fallback>
      </mc:AlternateContent>
    </w:r>
    <w:r>
      <w:rPr>
        <w:noProof/>
      </w:rPr>
      <w:drawing>
        <wp:inline distT="0" distB="0" distL="0" distR="0" wp14:anchorId="2DC5A65C" wp14:editId="3F1496C5">
          <wp:extent cx="822960" cy="396875"/>
          <wp:effectExtent l="0" t="0" r="0" b="3175"/>
          <wp:docPr id="16" name="Obraz 16" descr="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624F">
      <w:rPr>
        <w:noProof/>
      </w:rPr>
      <w:object w:dxaOrig="9072" w:dyaOrig="1028" w14:anchorId="128BE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1.1pt;margin-top:-6.65pt;width:151.2pt;height:73.5pt;z-index:251657216;mso-position-horizontal-relative:text;mso-position-vertical-relative:text" o:allowincell="f">
          <v:imagedata r:id="rId2" o:title=""/>
          <w10:wrap type="topAndBottom"/>
        </v:shape>
        <o:OLEObject Type="Embed" ProgID="MSPhotoEd.3" ShapeID="_x0000_s1039" DrawAspect="Content" ObjectID="_170522883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2C4"/>
    <w:multiLevelType w:val="hybridMultilevel"/>
    <w:tmpl w:val="91064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979"/>
    <w:multiLevelType w:val="hybridMultilevel"/>
    <w:tmpl w:val="53D0ABD0"/>
    <w:lvl w:ilvl="0" w:tplc="F942DC02">
      <w:start w:val="1"/>
      <w:numFmt w:val="bullet"/>
      <w:lvlText w:val="•"/>
      <w:lvlJc w:val="left"/>
      <w:pPr>
        <w:ind w:left="1776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5679D8"/>
    <w:multiLevelType w:val="hybridMultilevel"/>
    <w:tmpl w:val="EB4C748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50B"/>
    <w:multiLevelType w:val="hybridMultilevel"/>
    <w:tmpl w:val="480EC9D2"/>
    <w:lvl w:ilvl="0" w:tplc="F942DC02">
      <w:start w:val="1"/>
      <w:numFmt w:val="bullet"/>
      <w:lvlText w:val="•"/>
      <w:lvlJc w:val="left"/>
      <w:pPr>
        <w:ind w:left="1776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4C5AC8"/>
    <w:multiLevelType w:val="hybridMultilevel"/>
    <w:tmpl w:val="DF346B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5FC4"/>
    <w:multiLevelType w:val="hybridMultilevel"/>
    <w:tmpl w:val="3DA41B1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E7AF3"/>
    <w:multiLevelType w:val="hybridMultilevel"/>
    <w:tmpl w:val="0B589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2821"/>
    <w:multiLevelType w:val="hybridMultilevel"/>
    <w:tmpl w:val="F1EC8D44"/>
    <w:lvl w:ilvl="0" w:tplc="F942DC02">
      <w:start w:val="1"/>
      <w:numFmt w:val="bullet"/>
      <w:lvlText w:val="•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642A9C"/>
    <w:multiLevelType w:val="hybridMultilevel"/>
    <w:tmpl w:val="C95A2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C4B15"/>
    <w:multiLevelType w:val="multilevel"/>
    <w:tmpl w:val="70BE9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186670"/>
    <w:multiLevelType w:val="hybridMultilevel"/>
    <w:tmpl w:val="2FB805C4"/>
    <w:lvl w:ilvl="0" w:tplc="AEBE39EC">
      <w:start w:val="1"/>
      <w:numFmt w:val="lowerLetter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E1"/>
    <w:rsid w:val="000124F2"/>
    <w:rsid w:val="00020417"/>
    <w:rsid w:val="00020D1F"/>
    <w:rsid w:val="000246A9"/>
    <w:rsid w:val="00030DB9"/>
    <w:rsid w:val="00035BD4"/>
    <w:rsid w:val="00042FCA"/>
    <w:rsid w:val="00044F61"/>
    <w:rsid w:val="00056C4E"/>
    <w:rsid w:val="0006384B"/>
    <w:rsid w:val="00064E3C"/>
    <w:rsid w:val="000813BE"/>
    <w:rsid w:val="00085150"/>
    <w:rsid w:val="00087957"/>
    <w:rsid w:val="00094C3F"/>
    <w:rsid w:val="000971EF"/>
    <w:rsid w:val="000B638D"/>
    <w:rsid w:val="000C65E6"/>
    <w:rsid w:val="000C6B0B"/>
    <w:rsid w:val="000D58E2"/>
    <w:rsid w:val="000E01F4"/>
    <w:rsid w:val="000E1BBC"/>
    <w:rsid w:val="000E458F"/>
    <w:rsid w:val="000E719C"/>
    <w:rsid w:val="000F1645"/>
    <w:rsid w:val="00103A47"/>
    <w:rsid w:val="001136BC"/>
    <w:rsid w:val="00121EB7"/>
    <w:rsid w:val="00124F82"/>
    <w:rsid w:val="001261BD"/>
    <w:rsid w:val="0012759E"/>
    <w:rsid w:val="0013480F"/>
    <w:rsid w:val="0014081E"/>
    <w:rsid w:val="00141899"/>
    <w:rsid w:val="00152164"/>
    <w:rsid w:val="00152D4D"/>
    <w:rsid w:val="00152E07"/>
    <w:rsid w:val="00156801"/>
    <w:rsid w:val="001600F5"/>
    <w:rsid w:val="0016441A"/>
    <w:rsid w:val="00166341"/>
    <w:rsid w:val="0017333C"/>
    <w:rsid w:val="001820F5"/>
    <w:rsid w:val="00183354"/>
    <w:rsid w:val="001934E1"/>
    <w:rsid w:val="001975BB"/>
    <w:rsid w:val="001A29BD"/>
    <w:rsid w:val="001A475D"/>
    <w:rsid w:val="001A6B36"/>
    <w:rsid w:val="001A76C3"/>
    <w:rsid w:val="001B1B36"/>
    <w:rsid w:val="001B5D62"/>
    <w:rsid w:val="001D0131"/>
    <w:rsid w:val="001D1150"/>
    <w:rsid w:val="001F17D2"/>
    <w:rsid w:val="001F7C7A"/>
    <w:rsid w:val="00202C5E"/>
    <w:rsid w:val="00202FD7"/>
    <w:rsid w:val="002141FA"/>
    <w:rsid w:val="00244DD5"/>
    <w:rsid w:val="00245890"/>
    <w:rsid w:val="00247BE2"/>
    <w:rsid w:val="0026335F"/>
    <w:rsid w:val="002651E1"/>
    <w:rsid w:val="00270A1F"/>
    <w:rsid w:val="00277FC3"/>
    <w:rsid w:val="002804D6"/>
    <w:rsid w:val="002812AB"/>
    <w:rsid w:val="00285194"/>
    <w:rsid w:val="002967BE"/>
    <w:rsid w:val="002A45A6"/>
    <w:rsid w:val="002A4633"/>
    <w:rsid w:val="002A6873"/>
    <w:rsid w:val="002B6605"/>
    <w:rsid w:val="002D3C6C"/>
    <w:rsid w:val="002D7FA6"/>
    <w:rsid w:val="002E1048"/>
    <w:rsid w:val="002E4140"/>
    <w:rsid w:val="002E67B2"/>
    <w:rsid w:val="002E7713"/>
    <w:rsid w:val="002F6535"/>
    <w:rsid w:val="003036E6"/>
    <w:rsid w:val="00303938"/>
    <w:rsid w:val="00311414"/>
    <w:rsid w:val="0031318A"/>
    <w:rsid w:val="00313D5D"/>
    <w:rsid w:val="0031560C"/>
    <w:rsid w:val="0032065C"/>
    <w:rsid w:val="00321214"/>
    <w:rsid w:val="003239D7"/>
    <w:rsid w:val="00345169"/>
    <w:rsid w:val="00350951"/>
    <w:rsid w:val="00352DE6"/>
    <w:rsid w:val="00366512"/>
    <w:rsid w:val="00374B68"/>
    <w:rsid w:val="00381703"/>
    <w:rsid w:val="00382471"/>
    <w:rsid w:val="00392468"/>
    <w:rsid w:val="003A5E92"/>
    <w:rsid w:val="003A777D"/>
    <w:rsid w:val="003C2449"/>
    <w:rsid w:val="003E49E1"/>
    <w:rsid w:val="003F0187"/>
    <w:rsid w:val="003F4AD5"/>
    <w:rsid w:val="003F719E"/>
    <w:rsid w:val="00401822"/>
    <w:rsid w:val="00402B47"/>
    <w:rsid w:val="00405C89"/>
    <w:rsid w:val="00412DFA"/>
    <w:rsid w:val="00420120"/>
    <w:rsid w:val="00424B92"/>
    <w:rsid w:val="00426A48"/>
    <w:rsid w:val="00452BAC"/>
    <w:rsid w:val="004531AB"/>
    <w:rsid w:val="0045781A"/>
    <w:rsid w:val="004672E0"/>
    <w:rsid w:val="00475736"/>
    <w:rsid w:val="00481AAE"/>
    <w:rsid w:val="0048778B"/>
    <w:rsid w:val="004A564B"/>
    <w:rsid w:val="004A6205"/>
    <w:rsid w:val="004A7E0A"/>
    <w:rsid w:val="004B7069"/>
    <w:rsid w:val="004B75A5"/>
    <w:rsid w:val="004D548B"/>
    <w:rsid w:val="004D630A"/>
    <w:rsid w:val="004F0067"/>
    <w:rsid w:val="00502F6D"/>
    <w:rsid w:val="005114C5"/>
    <w:rsid w:val="00516418"/>
    <w:rsid w:val="00521AFA"/>
    <w:rsid w:val="00535D81"/>
    <w:rsid w:val="00547BA2"/>
    <w:rsid w:val="005517FF"/>
    <w:rsid w:val="00566540"/>
    <w:rsid w:val="00570CC2"/>
    <w:rsid w:val="00584E1C"/>
    <w:rsid w:val="00585B5E"/>
    <w:rsid w:val="005924B4"/>
    <w:rsid w:val="005A3A16"/>
    <w:rsid w:val="005A5F4D"/>
    <w:rsid w:val="005B50CE"/>
    <w:rsid w:val="005C24BE"/>
    <w:rsid w:val="005D75C8"/>
    <w:rsid w:val="005E18C3"/>
    <w:rsid w:val="005E6F04"/>
    <w:rsid w:val="005F0818"/>
    <w:rsid w:val="005F2464"/>
    <w:rsid w:val="006003D4"/>
    <w:rsid w:val="00604C6D"/>
    <w:rsid w:val="006058F8"/>
    <w:rsid w:val="006104AB"/>
    <w:rsid w:val="006204FD"/>
    <w:rsid w:val="00620F30"/>
    <w:rsid w:val="00641BAF"/>
    <w:rsid w:val="00642026"/>
    <w:rsid w:val="00642B42"/>
    <w:rsid w:val="00646FA2"/>
    <w:rsid w:val="00647D17"/>
    <w:rsid w:val="006507C7"/>
    <w:rsid w:val="006648A3"/>
    <w:rsid w:val="0066545B"/>
    <w:rsid w:val="00665E01"/>
    <w:rsid w:val="006839E6"/>
    <w:rsid w:val="0068507D"/>
    <w:rsid w:val="0068789A"/>
    <w:rsid w:val="00690684"/>
    <w:rsid w:val="006912B2"/>
    <w:rsid w:val="006A63B6"/>
    <w:rsid w:val="006A785F"/>
    <w:rsid w:val="006B2DBD"/>
    <w:rsid w:val="006B53C0"/>
    <w:rsid w:val="006C38E4"/>
    <w:rsid w:val="006C624F"/>
    <w:rsid w:val="006C6AB6"/>
    <w:rsid w:val="006D5F98"/>
    <w:rsid w:val="006F26C8"/>
    <w:rsid w:val="006F31ED"/>
    <w:rsid w:val="006F7DEF"/>
    <w:rsid w:val="00701355"/>
    <w:rsid w:val="00704386"/>
    <w:rsid w:val="00713D35"/>
    <w:rsid w:val="00715E5A"/>
    <w:rsid w:val="00722345"/>
    <w:rsid w:val="00725832"/>
    <w:rsid w:val="00737A75"/>
    <w:rsid w:val="00737D97"/>
    <w:rsid w:val="00742765"/>
    <w:rsid w:val="00744689"/>
    <w:rsid w:val="007473A4"/>
    <w:rsid w:val="00757F77"/>
    <w:rsid w:val="00764391"/>
    <w:rsid w:val="00767251"/>
    <w:rsid w:val="00772857"/>
    <w:rsid w:val="00773DD9"/>
    <w:rsid w:val="0078500D"/>
    <w:rsid w:val="007A0CE8"/>
    <w:rsid w:val="007B3B33"/>
    <w:rsid w:val="007B4A45"/>
    <w:rsid w:val="007C02E2"/>
    <w:rsid w:val="007C2D2D"/>
    <w:rsid w:val="007C45A9"/>
    <w:rsid w:val="007D3BF7"/>
    <w:rsid w:val="007D40DC"/>
    <w:rsid w:val="007E485B"/>
    <w:rsid w:val="007E4B7C"/>
    <w:rsid w:val="00805AC8"/>
    <w:rsid w:val="00820D55"/>
    <w:rsid w:val="008314E3"/>
    <w:rsid w:val="00832C49"/>
    <w:rsid w:val="00833E44"/>
    <w:rsid w:val="00850C00"/>
    <w:rsid w:val="00853482"/>
    <w:rsid w:val="00855759"/>
    <w:rsid w:val="008614B8"/>
    <w:rsid w:val="00861EF3"/>
    <w:rsid w:val="00887509"/>
    <w:rsid w:val="00890730"/>
    <w:rsid w:val="008B01AE"/>
    <w:rsid w:val="008B4F1A"/>
    <w:rsid w:val="008B5D5B"/>
    <w:rsid w:val="008C303E"/>
    <w:rsid w:val="008C4733"/>
    <w:rsid w:val="008C6E37"/>
    <w:rsid w:val="008D5601"/>
    <w:rsid w:val="008D7678"/>
    <w:rsid w:val="008F3402"/>
    <w:rsid w:val="00910DCC"/>
    <w:rsid w:val="0091102D"/>
    <w:rsid w:val="00911892"/>
    <w:rsid w:val="00920C7F"/>
    <w:rsid w:val="00925A95"/>
    <w:rsid w:val="00927A51"/>
    <w:rsid w:val="009363BA"/>
    <w:rsid w:val="00947889"/>
    <w:rsid w:val="00956CF4"/>
    <w:rsid w:val="0095717A"/>
    <w:rsid w:val="0095756A"/>
    <w:rsid w:val="0095758F"/>
    <w:rsid w:val="0096516D"/>
    <w:rsid w:val="00971F03"/>
    <w:rsid w:val="00977B6F"/>
    <w:rsid w:val="00977C6C"/>
    <w:rsid w:val="00982267"/>
    <w:rsid w:val="00995867"/>
    <w:rsid w:val="009A0BD7"/>
    <w:rsid w:val="009A367A"/>
    <w:rsid w:val="009A5E4F"/>
    <w:rsid w:val="009B12A7"/>
    <w:rsid w:val="009C0D9A"/>
    <w:rsid w:val="009C2736"/>
    <w:rsid w:val="009C434A"/>
    <w:rsid w:val="009C6B7C"/>
    <w:rsid w:val="009C731D"/>
    <w:rsid w:val="009C7BC2"/>
    <w:rsid w:val="009D03E1"/>
    <w:rsid w:val="009D04CE"/>
    <w:rsid w:val="009D26CA"/>
    <w:rsid w:val="009E08D2"/>
    <w:rsid w:val="009F109F"/>
    <w:rsid w:val="009F1B77"/>
    <w:rsid w:val="009F4C04"/>
    <w:rsid w:val="00A039B0"/>
    <w:rsid w:val="00A03E63"/>
    <w:rsid w:val="00A07D61"/>
    <w:rsid w:val="00A16D12"/>
    <w:rsid w:val="00A2627A"/>
    <w:rsid w:val="00A34D97"/>
    <w:rsid w:val="00A45DDE"/>
    <w:rsid w:val="00A54167"/>
    <w:rsid w:val="00A60B0F"/>
    <w:rsid w:val="00A62B7C"/>
    <w:rsid w:val="00A63F4B"/>
    <w:rsid w:val="00A64BFF"/>
    <w:rsid w:val="00A64C9E"/>
    <w:rsid w:val="00A65C4C"/>
    <w:rsid w:val="00A855FD"/>
    <w:rsid w:val="00A85BB0"/>
    <w:rsid w:val="00AA1F88"/>
    <w:rsid w:val="00AA20D5"/>
    <w:rsid w:val="00AB0117"/>
    <w:rsid w:val="00AB4434"/>
    <w:rsid w:val="00AB625F"/>
    <w:rsid w:val="00AB6FE4"/>
    <w:rsid w:val="00AB7275"/>
    <w:rsid w:val="00AD04CC"/>
    <w:rsid w:val="00AD25D2"/>
    <w:rsid w:val="00AD2A2E"/>
    <w:rsid w:val="00AD2FEE"/>
    <w:rsid w:val="00AE3F00"/>
    <w:rsid w:val="00AE5940"/>
    <w:rsid w:val="00AE6514"/>
    <w:rsid w:val="00AF6A8D"/>
    <w:rsid w:val="00B01379"/>
    <w:rsid w:val="00B03BDF"/>
    <w:rsid w:val="00B103AE"/>
    <w:rsid w:val="00B211A7"/>
    <w:rsid w:val="00B21EF8"/>
    <w:rsid w:val="00B35A27"/>
    <w:rsid w:val="00B37F63"/>
    <w:rsid w:val="00B4026F"/>
    <w:rsid w:val="00B40C89"/>
    <w:rsid w:val="00B47314"/>
    <w:rsid w:val="00B50F3C"/>
    <w:rsid w:val="00B5358F"/>
    <w:rsid w:val="00B549A9"/>
    <w:rsid w:val="00B57792"/>
    <w:rsid w:val="00B60234"/>
    <w:rsid w:val="00B62320"/>
    <w:rsid w:val="00B66968"/>
    <w:rsid w:val="00B67379"/>
    <w:rsid w:val="00B723CA"/>
    <w:rsid w:val="00B743BE"/>
    <w:rsid w:val="00B80A8E"/>
    <w:rsid w:val="00B80C15"/>
    <w:rsid w:val="00B9429F"/>
    <w:rsid w:val="00B953BA"/>
    <w:rsid w:val="00BA1D2B"/>
    <w:rsid w:val="00BA3394"/>
    <w:rsid w:val="00BA3A81"/>
    <w:rsid w:val="00BA7353"/>
    <w:rsid w:val="00BB15BC"/>
    <w:rsid w:val="00BB1C84"/>
    <w:rsid w:val="00BB7ECA"/>
    <w:rsid w:val="00BC1ACC"/>
    <w:rsid w:val="00BC6519"/>
    <w:rsid w:val="00BC7F68"/>
    <w:rsid w:val="00BF0E60"/>
    <w:rsid w:val="00BF496A"/>
    <w:rsid w:val="00BF5186"/>
    <w:rsid w:val="00C002CE"/>
    <w:rsid w:val="00C12F7D"/>
    <w:rsid w:val="00C13613"/>
    <w:rsid w:val="00C201CF"/>
    <w:rsid w:val="00C209EB"/>
    <w:rsid w:val="00C22416"/>
    <w:rsid w:val="00C25494"/>
    <w:rsid w:val="00C2616E"/>
    <w:rsid w:val="00C33758"/>
    <w:rsid w:val="00C35259"/>
    <w:rsid w:val="00C51CC1"/>
    <w:rsid w:val="00C52168"/>
    <w:rsid w:val="00C6217E"/>
    <w:rsid w:val="00C62E56"/>
    <w:rsid w:val="00C73249"/>
    <w:rsid w:val="00C761B0"/>
    <w:rsid w:val="00C7667D"/>
    <w:rsid w:val="00C86E7F"/>
    <w:rsid w:val="00C879BF"/>
    <w:rsid w:val="00CA6C1B"/>
    <w:rsid w:val="00CA76C8"/>
    <w:rsid w:val="00CC0A9F"/>
    <w:rsid w:val="00CC25AF"/>
    <w:rsid w:val="00CC4A2C"/>
    <w:rsid w:val="00CC572F"/>
    <w:rsid w:val="00CC7466"/>
    <w:rsid w:val="00CD2199"/>
    <w:rsid w:val="00CD6153"/>
    <w:rsid w:val="00CD769D"/>
    <w:rsid w:val="00CF3D45"/>
    <w:rsid w:val="00CF7977"/>
    <w:rsid w:val="00D0174B"/>
    <w:rsid w:val="00D0380A"/>
    <w:rsid w:val="00D26EB2"/>
    <w:rsid w:val="00D26F40"/>
    <w:rsid w:val="00D334C5"/>
    <w:rsid w:val="00D42328"/>
    <w:rsid w:val="00D509D8"/>
    <w:rsid w:val="00D544EE"/>
    <w:rsid w:val="00D92BC5"/>
    <w:rsid w:val="00D92C8C"/>
    <w:rsid w:val="00D92FE2"/>
    <w:rsid w:val="00D965FE"/>
    <w:rsid w:val="00DA211D"/>
    <w:rsid w:val="00DA3549"/>
    <w:rsid w:val="00DC34E5"/>
    <w:rsid w:val="00DC5F02"/>
    <w:rsid w:val="00DF0873"/>
    <w:rsid w:val="00DF21A0"/>
    <w:rsid w:val="00DF2E6C"/>
    <w:rsid w:val="00DF50D6"/>
    <w:rsid w:val="00E03CDE"/>
    <w:rsid w:val="00E1012B"/>
    <w:rsid w:val="00E24C09"/>
    <w:rsid w:val="00E41F10"/>
    <w:rsid w:val="00E446EF"/>
    <w:rsid w:val="00E44D1C"/>
    <w:rsid w:val="00E50F21"/>
    <w:rsid w:val="00E51559"/>
    <w:rsid w:val="00E56044"/>
    <w:rsid w:val="00E62799"/>
    <w:rsid w:val="00E66102"/>
    <w:rsid w:val="00E72133"/>
    <w:rsid w:val="00E73C8E"/>
    <w:rsid w:val="00E855E5"/>
    <w:rsid w:val="00E90207"/>
    <w:rsid w:val="00E91AB0"/>
    <w:rsid w:val="00E92B35"/>
    <w:rsid w:val="00EB1C66"/>
    <w:rsid w:val="00EC2FF4"/>
    <w:rsid w:val="00EC5344"/>
    <w:rsid w:val="00ED277A"/>
    <w:rsid w:val="00ED5B2F"/>
    <w:rsid w:val="00ED7945"/>
    <w:rsid w:val="00EE1546"/>
    <w:rsid w:val="00EE286A"/>
    <w:rsid w:val="00EE6458"/>
    <w:rsid w:val="00EF1487"/>
    <w:rsid w:val="00EF3226"/>
    <w:rsid w:val="00EF4198"/>
    <w:rsid w:val="00EF43BD"/>
    <w:rsid w:val="00EF44DF"/>
    <w:rsid w:val="00F011BB"/>
    <w:rsid w:val="00F0244C"/>
    <w:rsid w:val="00F0410D"/>
    <w:rsid w:val="00F10186"/>
    <w:rsid w:val="00F13844"/>
    <w:rsid w:val="00F23454"/>
    <w:rsid w:val="00F26775"/>
    <w:rsid w:val="00F304DC"/>
    <w:rsid w:val="00F35F8C"/>
    <w:rsid w:val="00F362C2"/>
    <w:rsid w:val="00F36330"/>
    <w:rsid w:val="00F366E6"/>
    <w:rsid w:val="00F42F97"/>
    <w:rsid w:val="00F4499C"/>
    <w:rsid w:val="00F517B2"/>
    <w:rsid w:val="00F53926"/>
    <w:rsid w:val="00F565D1"/>
    <w:rsid w:val="00F653EA"/>
    <w:rsid w:val="00F85512"/>
    <w:rsid w:val="00F87168"/>
    <w:rsid w:val="00F94510"/>
    <w:rsid w:val="00FB6808"/>
    <w:rsid w:val="00FC15C0"/>
    <w:rsid w:val="00FC370C"/>
    <w:rsid w:val="00FD092E"/>
    <w:rsid w:val="00FD7AD6"/>
    <w:rsid w:val="00FE1AAC"/>
    <w:rsid w:val="00FE6060"/>
    <w:rsid w:val="00FF02CB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1540FFB"/>
  <w15:docId w15:val="{F6A4C49E-49A5-43F3-B669-66FE5CB7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Batang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D5F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D5F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3Znak">
    <w:name w:val="Nagłówek 3 Znak"/>
    <w:link w:val="Nagwek3"/>
    <w:uiPriority w:val="9"/>
    <w:semiHidden/>
    <w:rsid w:val="006D5F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6D5F98"/>
    <w:rPr>
      <w:rFonts w:ascii="Calibri" w:hAnsi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6D5F98"/>
    <w:pPr>
      <w:jc w:val="both"/>
    </w:pPr>
    <w:rPr>
      <w:rFonts w:ascii="Tahoma" w:hAnsi="Tahoma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5F98"/>
    <w:rPr>
      <w:rFonts w:ascii="Tahoma" w:hAnsi="Tahoma"/>
    </w:rPr>
  </w:style>
  <w:style w:type="paragraph" w:styleId="Tekstpodstawowy">
    <w:name w:val="Body Text"/>
    <w:basedOn w:val="Normalny"/>
    <w:link w:val="TekstpodstawowyZnak"/>
    <w:rsid w:val="006D5F98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6D5F98"/>
    <w:rPr>
      <w:rFonts w:ascii="Courier New" w:hAnsi="Courier New"/>
      <w:sz w:val="24"/>
    </w:rPr>
  </w:style>
  <w:style w:type="paragraph" w:styleId="Tekstpodstawowy3">
    <w:name w:val="Body Text 3"/>
    <w:basedOn w:val="Normalny"/>
    <w:link w:val="Tekstpodstawowy3Znak"/>
    <w:rsid w:val="006D5F98"/>
    <w:rPr>
      <w:rFonts w:ascii="Tahoma" w:hAnsi="Tahoma"/>
      <w:i/>
      <w:lang w:val="x-none" w:eastAsia="x-none"/>
    </w:rPr>
  </w:style>
  <w:style w:type="character" w:customStyle="1" w:styleId="Tekstpodstawowy3Znak">
    <w:name w:val="Tekst podstawowy 3 Znak"/>
    <w:link w:val="Tekstpodstawowy3"/>
    <w:rsid w:val="006D5F98"/>
    <w:rPr>
      <w:rFonts w:ascii="Tahoma" w:hAnsi="Tahoma"/>
      <w:i/>
    </w:rPr>
  </w:style>
  <w:style w:type="paragraph" w:styleId="Tekstpodstawowywcity3">
    <w:name w:val="Body Text Indent 3"/>
    <w:basedOn w:val="Normalny"/>
    <w:link w:val="Tekstpodstawowywcity3Znak"/>
    <w:rsid w:val="006D5F98"/>
    <w:pPr>
      <w:ind w:left="5529"/>
      <w:jc w:val="center"/>
    </w:pPr>
    <w:rPr>
      <w:rFonts w:ascii="Tahoma" w:hAnsi="Tahoma"/>
      <w:i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D5F98"/>
    <w:rPr>
      <w:rFonts w:ascii="Tahoma" w:hAnsi="Tahoma"/>
      <w:i/>
    </w:rPr>
  </w:style>
  <w:style w:type="paragraph" w:styleId="Bezodstpw">
    <w:name w:val="No Spacing"/>
    <w:uiPriority w:val="1"/>
    <w:qFormat/>
    <w:rsid w:val="00521AFA"/>
  </w:style>
  <w:style w:type="character" w:styleId="Hipercze">
    <w:name w:val="Hyperlink"/>
    <w:uiPriority w:val="99"/>
    <w:unhideWhenUsed/>
    <w:rsid w:val="00CC572F"/>
    <w:rPr>
      <w:color w:val="0000FF"/>
      <w:u w:val="single"/>
    </w:rPr>
  </w:style>
  <w:style w:type="paragraph" w:customStyle="1" w:styleId="Standard">
    <w:name w:val="Standard"/>
    <w:rsid w:val="00B67379"/>
    <w:pPr>
      <w:widowControl w:val="0"/>
      <w:autoSpaceDE w:val="0"/>
      <w:autoSpaceDN w:val="0"/>
    </w:pPr>
  </w:style>
  <w:style w:type="paragraph" w:styleId="Akapitzlist">
    <w:name w:val="List Paragraph"/>
    <w:basedOn w:val="Normalny"/>
    <w:uiPriority w:val="34"/>
    <w:qFormat/>
    <w:rsid w:val="00056C4E"/>
    <w:pPr>
      <w:ind w:left="708"/>
    </w:pPr>
  </w:style>
  <w:style w:type="paragraph" w:customStyle="1" w:styleId="firmanamefnorg">
    <w:name w:val="firmaname fn org"/>
    <w:basedOn w:val="Normalny"/>
    <w:rsid w:val="00A60B0F"/>
    <w:pPr>
      <w:spacing w:before="100" w:beforeAutospacing="1" w:after="100" w:afterAutospacing="1"/>
    </w:pPr>
    <w:rPr>
      <w:sz w:val="24"/>
      <w:szCs w:val="24"/>
    </w:rPr>
  </w:style>
  <w:style w:type="paragraph" w:styleId="HTML-adres">
    <w:name w:val="HTML Address"/>
    <w:basedOn w:val="Normalny"/>
    <w:rsid w:val="00A60B0F"/>
    <w:rPr>
      <w:i/>
      <w:iCs/>
      <w:sz w:val="24"/>
      <w:szCs w:val="24"/>
    </w:rPr>
  </w:style>
  <w:style w:type="character" w:customStyle="1" w:styleId="adr">
    <w:name w:val="adr"/>
    <w:basedOn w:val="Domylnaczcionkaakapitu"/>
    <w:rsid w:val="00A60B0F"/>
  </w:style>
  <w:style w:type="character" w:customStyle="1" w:styleId="street-address">
    <w:name w:val="street-address"/>
    <w:basedOn w:val="Domylnaczcionkaakapitu"/>
    <w:rsid w:val="00A60B0F"/>
  </w:style>
  <w:style w:type="character" w:customStyle="1" w:styleId="apple-converted-space">
    <w:name w:val="apple-converted-space"/>
    <w:basedOn w:val="Domylnaczcionkaakapitu"/>
    <w:rsid w:val="00A60B0F"/>
  </w:style>
  <w:style w:type="character" w:customStyle="1" w:styleId="postal-code">
    <w:name w:val="postal-code"/>
    <w:basedOn w:val="Domylnaczcionkaakapitu"/>
    <w:rsid w:val="00A60B0F"/>
  </w:style>
  <w:style w:type="character" w:customStyle="1" w:styleId="region">
    <w:name w:val="region"/>
    <w:basedOn w:val="Domylnaczcionkaakapitu"/>
    <w:rsid w:val="00A60B0F"/>
  </w:style>
  <w:style w:type="character" w:styleId="Pogrubienie">
    <w:name w:val="Strong"/>
    <w:qFormat/>
    <w:rsid w:val="00A60B0F"/>
    <w:rPr>
      <w:b/>
      <w:bCs/>
    </w:rPr>
  </w:style>
  <w:style w:type="character" w:customStyle="1" w:styleId="tel">
    <w:name w:val="tel"/>
    <w:basedOn w:val="Domylnaczcionkaakapitu"/>
    <w:rsid w:val="00A60B0F"/>
  </w:style>
  <w:style w:type="character" w:customStyle="1" w:styleId="geo">
    <w:name w:val="geo"/>
    <w:basedOn w:val="Domylnaczcionkaakapitu"/>
    <w:rsid w:val="00A60B0F"/>
  </w:style>
  <w:style w:type="character" w:customStyle="1" w:styleId="latitude">
    <w:name w:val="latitude"/>
    <w:basedOn w:val="Domylnaczcionkaakapitu"/>
    <w:rsid w:val="00A60B0F"/>
  </w:style>
  <w:style w:type="character" w:customStyle="1" w:styleId="longitude">
    <w:name w:val="longitude"/>
    <w:basedOn w:val="Domylnaczcionkaakapitu"/>
    <w:rsid w:val="00A60B0F"/>
  </w:style>
  <w:style w:type="character" w:customStyle="1" w:styleId="apple-style-span">
    <w:name w:val="apple-style-span"/>
    <w:basedOn w:val="Domylnaczcionkaakapitu"/>
    <w:rsid w:val="00452BAC"/>
  </w:style>
  <w:style w:type="character" w:styleId="Uwydatnienie">
    <w:name w:val="Emphasis"/>
    <w:qFormat/>
    <w:rsid w:val="00452BAC"/>
    <w:rPr>
      <w:i/>
      <w:iCs/>
    </w:rPr>
  </w:style>
  <w:style w:type="character" w:styleId="HTML-cytat">
    <w:name w:val="HTML Cite"/>
    <w:rsid w:val="00452B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84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1384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C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3224-283F-4906-BD0B-0B34F452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 w dniu  w Ostrołęce pomiędzy:</vt:lpstr>
    </vt:vector>
  </TitlesOfParts>
  <Company>ROS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w dniu  w Ostrołęce pomiędzy:</dc:title>
  <dc:subject/>
  <dc:creator>Dyrektor</dc:creator>
  <cp:keywords/>
  <dc:description/>
  <cp:lastModifiedBy>IBuczek</cp:lastModifiedBy>
  <cp:revision>2</cp:revision>
  <cp:lastPrinted>2021-01-11T10:05:00Z</cp:lastPrinted>
  <dcterms:created xsi:type="dcterms:W3CDTF">2022-02-01T12:54:00Z</dcterms:created>
  <dcterms:modified xsi:type="dcterms:W3CDTF">2022-02-01T12:54:00Z</dcterms:modified>
</cp:coreProperties>
</file>