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D12" w14:textId="4BADEED9" w:rsidR="00C41481" w:rsidRDefault="00C41481" w:rsidP="00B80E0B">
      <w:pPr>
        <w:pStyle w:val="tekstpodbez"/>
        <w:jc w:val="right"/>
      </w:pPr>
      <w:r>
        <w:t>Łódź, dnia 2</w:t>
      </w:r>
      <w:r w:rsidR="00F553B3">
        <w:t xml:space="preserve"> września </w:t>
      </w:r>
      <w:r>
        <w:t>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2296F2F3" w14:textId="6E2E258E" w:rsidR="00F553B3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Powiatowe Centrum Pomocy Rodzinie w Pabianicach, w ramach procedury szacowania wartości zamówienia, prosi o podanie szacunkowych kosztów zamówienia pn. </w:t>
      </w:r>
      <w:r w:rsidR="00F553B3" w:rsidRPr="00F553B3">
        <w:rPr>
          <w:rFonts w:cstheme="minorHAnsi"/>
          <w:b/>
        </w:rPr>
        <w:t>Kompleksowa organizacja zajęć wyrównujących szanse edukacyjne – korepetycje łącznie 2 160 godzin dla maks. 40 uczestników projektu „Razem damy radę” realizowanego w powiecie pabianickim dofinansowanego ze środków Europejskiego Funduszu Społecznego w ramach Regionalnego Programu Operacyjnego Województwa Łódzkiego na lata 2014</w:t>
      </w:r>
      <w:r w:rsidR="00F553B3">
        <w:rPr>
          <w:rFonts w:cstheme="minorHAnsi"/>
          <w:b/>
        </w:rPr>
        <w:t>–</w:t>
      </w:r>
      <w:r w:rsidR="00F553B3" w:rsidRPr="00F553B3">
        <w:rPr>
          <w:rFonts w:cstheme="minorHAnsi"/>
          <w:b/>
        </w:rPr>
        <w:t>2020, Oś Priorytetowa IX Włączenie społeczne, Działanie IX.2 Usługi na rzecz osób zagrożonych ubóstwem lub wykluczeniem społecznym, Poddziałanie IX.2.1 Usługi społeczne i zdrowotne.</w:t>
      </w:r>
    </w:p>
    <w:p w14:paraId="34901AD9" w14:textId="789C6335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 xml:space="preserve">Szacunkową kalkulację kosztów prosimy sporządzić </w:t>
      </w:r>
      <w:r w:rsidRPr="00F553B3">
        <w:rPr>
          <w:b/>
        </w:rPr>
        <w:t>na załączonym formularzu cenowym</w:t>
      </w:r>
      <w:r w:rsidR="00B80E0B" w:rsidRPr="00F553B3">
        <w:rPr>
          <w:b/>
        </w:rPr>
        <w:t xml:space="preserve"> </w:t>
      </w:r>
      <w:r w:rsidRPr="00F553B3">
        <w:rPr>
          <w:b/>
        </w:rPr>
        <w:t>z</w:t>
      </w:r>
      <w:r w:rsidR="00B80E0B" w:rsidRPr="00F553B3">
        <w:rPr>
          <w:b/>
        </w:rPr>
        <w:t> </w:t>
      </w:r>
      <w:r w:rsidRPr="00F553B3">
        <w:rPr>
          <w:b/>
        </w:rPr>
        <w:t>podaniem ceny netto i brutto</w:t>
      </w:r>
      <w:r w:rsidRPr="00B80E0B">
        <w:t>.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</w:p>
    <w:p w14:paraId="03E16614" w14:textId="3BA9110B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 xml:space="preserve">do </w:t>
      </w:r>
      <w:r w:rsidR="00F553B3">
        <w:rPr>
          <w:rFonts w:cstheme="minorHAnsi"/>
          <w:b/>
        </w:rPr>
        <w:t>5.09</w:t>
      </w:r>
      <w:bookmarkStart w:id="0" w:name="_GoBack"/>
      <w:bookmarkEnd w:id="0"/>
      <w:r w:rsidRPr="00B80E0B">
        <w:rPr>
          <w:rFonts w:cstheme="minorHAnsi"/>
          <w:b/>
        </w:rPr>
        <w:t>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B80E0B">
      <w:pPr>
        <w:pStyle w:val="tekstpodbez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97D8" w14:textId="77777777" w:rsidR="00A87B50" w:rsidRDefault="00A87B50" w:rsidP="003F0F90">
      <w:pPr>
        <w:spacing w:after="0" w:line="240" w:lineRule="auto"/>
      </w:pPr>
      <w:r>
        <w:separator/>
      </w:r>
    </w:p>
  </w:endnote>
  <w:endnote w:type="continuationSeparator" w:id="0">
    <w:p w14:paraId="3665E55B" w14:textId="77777777" w:rsidR="00A87B50" w:rsidRDefault="00A87B5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5ABD8483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53B3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330A" w14:textId="77777777" w:rsidR="00A87B50" w:rsidRDefault="00A87B50" w:rsidP="003F0F90">
      <w:pPr>
        <w:spacing w:after="0" w:line="240" w:lineRule="auto"/>
      </w:pPr>
      <w:r>
        <w:separator/>
      </w:r>
    </w:p>
  </w:footnote>
  <w:footnote w:type="continuationSeparator" w:id="0">
    <w:p w14:paraId="5F1F854A" w14:textId="77777777" w:rsidR="00A87B50" w:rsidRDefault="00A87B50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1F3E27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B2B58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658A1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54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E7F85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87B50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07B43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5DF2"/>
    <w:rsid w:val="00F46A72"/>
    <w:rsid w:val="00F553B3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2021-06-11T07:19:00Z</cp:lastPrinted>
  <dcterms:created xsi:type="dcterms:W3CDTF">2021-09-17T07:13:00Z</dcterms:created>
  <dcterms:modified xsi:type="dcterms:W3CDTF">2021-09-17T07:16:00Z</dcterms:modified>
</cp:coreProperties>
</file>